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4EF64" w14:textId="77777777" w:rsidR="0042600F" w:rsidRDefault="0042600F" w:rsidP="0042600F">
      <w:pPr>
        <w:spacing w:after="0"/>
        <w:ind w:right="575"/>
        <w:jc w:val="both"/>
        <w:rPr>
          <w:rFonts w:ascii="Arial" w:hAnsi="Arial" w:cs="Arial"/>
          <w:lang w:val="nl-NL"/>
        </w:rPr>
      </w:pPr>
      <w:r>
        <w:rPr>
          <w:rFonts w:ascii="Arial" w:hAnsi="Arial" w:cs="Arial"/>
          <w:lang w:val="nl-NL"/>
        </w:rPr>
        <w:t>Aan het college van Burgemeester en schepenen</w:t>
      </w:r>
    </w:p>
    <w:p w14:paraId="18C0D60D" w14:textId="28736E97" w:rsidR="0042600F" w:rsidRDefault="0042600F" w:rsidP="0042600F">
      <w:pPr>
        <w:spacing w:after="0"/>
        <w:ind w:right="575"/>
        <w:jc w:val="both"/>
        <w:rPr>
          <w:rFonts w:ascii="Arial" w:hAnsi="Arial" w:cs="Arial"/>
          <w:lang w:val="nl-NL"/>
        </w:rPr>
      </w:pPr>
      <w:proofErr w:type="spellStart"/>
      <w:r>
        <w:rPr>
          <w:rFonts w:ascii="Arial" w:hAnsi="Arial" w:cs="Arial"/>
          <w:lang w:val="nl-NL"/>
        </w:rPr>
        <w:t>Oudenaardsesteenweg</w:t>
      </w:r>
      <w:proofErr w:type="spellEnd"/>
      <w:r w:rsidR="00D152D2">
        <w:rPr>
          <w:rFonts w:ascii="Arial" w:hAnsi="Arial" w:cs="Arial"/>
          <w:lang w:val="nl-NL"/>
        </w:rPr>
        <w:t xml:space="preserve"> 458</w:t>
      </w:r>
    </w:p>
    <w:p w14:paraId="38E07AFA" w14:textId="77777777" w:rsidR="0042600F" w:rsidRDefault="0042600F" w:rsidP="0042600F">
      <w:pPr>
        <w:spacing w:after="0"/>
        <w:ind w:right="575"/>
        <w:jc w:val="both"/>
        <w:rPr>
          <w:rFonts w:ascii="Arial" w:hAnsi="Arial" w:cs="Arial"/>
          <w:lang w:val="nl-NL"/>
        </w:rPr>
      </w:pPr>
      <w:r>
        <w:rPr>
          <w:rFonts w:ascii="Arial" w:hAnsi="Arial" w:cs="Arial"/>
          <w:lang w:val="nl-NL"/>
        </w:rPr>
        <w:t xml:space="preserve">9420 Erpe- </w:t>
      </w:r>
      <w:proofErr w:type="spellStart"/>
      <w:r>
        <w:rPr>
          <w:rFonts w:ascii="Arial" w:hAnsi="Arial" w:cs="Arial"/>
          <w:lang w:val="nl-NL"/>
        </w:rPr>
        <w:t>Mere</w:t>
      </w:r>
      <w:proofErr w:type="spellEnd"/>
    </w:p>
    <w:p w14:paraId="16DAA2E3" w14:textId="77777777" w:rsidR="0042600F" w:rsidRDefault="0042600F" w:rsidP="0042600F">
      <w:pPr>
        <w:spacing w:after="0"/>
        <w:ind w:right="575"/>
        <w:jc w:val="both"/>
        <w:rPr>
          <w:rFonts w:ascii="Arial" w:hAnsi="Arial" w:cs="Arial"/>
          <w:lang w:val="nl-NL"/>
        </w:rPr>
      </w:pPr>
    </w:p>
    <w:p w14:paraId="5CA79EAD" w14:textId="77777777" w:rsidR="0042600F" w:rsidRDefault="0042600F" w:rsidP="0042600F">
      <w:pPr>
        <w:spacing w:after="0"/>
        <w:ind w:right="575"/>
        <w:jc w:val="both"/>
        <w:rPr>
          <w:rFonts w:ascii="Arial" w:hAnsi="Arial" w:cs="Arial"/>
          <w:lang w:val="nl-NL"/>
        </w:rPr>
      </w:pPr>
    </w:p>
    <w:p w14:paraId="257F463D" w14:textId="752B7090" w:rsidR="0042600F" w:rsidRPr="008F784A" w:rsidRDefault="0042600F" w:rsidP="0042600F">
      <w:pPr>
        <w:spacing w:after="0"/>
        <w:ind w:right="575"/>
        <w:jc w:val="both"/>
        <w:rPr>
          <w:rFonts w:ascii="Arial" w:hAnsi="Arial" w:cs="Arial"/>
          <w:b/>
          <w:lang w:val="nl-NL"/>
        </w:rPr>
      </w:pPr>
      <w:r w:rsidRPr="008F784A">
        <w:rPr>
          <w:rFonts w:ascii="Arial" w:hAnsi="Arial" w:cs="Arial"/>
          <w:b/>
          <w:lang w:val="nl-NL"/>
        </w:rPr>
        <w:t xml:space="preserve">Bezwaarschrift tegen </w:t>
      </w:r>
      <w:r w:rsidR="00DF414D">
        <w:rPr>
          <w:rFonts w:ascii="Arial" w:hAnsi="Arial" w:cs="Arial"/>
          <w:b/>
          <w:lang w:val="nl-NL"/>
        </w:rPr>
        <w:t>de vergunnings</w:t>
      </w:r>
      <w:r w:rsidR="00BE49F5" w:rsidRPr="008F784A">
        <w:rPr>
          <w:rFonts w:ascii="Arial" w:hAnsi="Arial" w:cs="Arial"/>
          <w:b/>
          <w:lang w:val="nl-NL"/>
        </w:rPr>
        <w:t xml:space="preserve">aanvraag </w:t>
      </w:r>
      <w:r w:rsidR="00DF414D">
        <w:rPr>
          <w:rFonts w:ascii="Arial" w:hAnsi="Arial" w:cs="Arial"/>
          <w:b/>
          <w:lang w:val="nl-NL"/>
        </w:rPr>
        <w:t xml:space="preserve">(omgevingsvergunning) </w:t>
      </w:r>
      <w:r w:rsidR="00BE49F5" w:rsidRPr="008F784A">
        <w:rPr>
          <w:rFonts w:ascii="Arial" w:hAnsi="Arial" w:cs="Arial"/>
          <w:b/>
          <w:lang w:val="nl-NL"/>
        </w:rPr>
        <w:t xml:space="preserve">van </w:t>
      </w:r>
      <w:proofErr w:type="spellStart"/>
      <w:r w:rsidR="00155FFD">
        <w:rPr>
          <w:rFonts w:ascii="Arial" w:hAnsi="Arial" w:cs="Arial"/>
          <w:b/>
          <w:lang w:val="nl-NL"/>
        </w:rPr>
        <w:t>Asp</w:t>
      </w:r>
      <w:r w:rsidR="006D7348">
        <w:rPr>
          <w:rFonts w:ascii="Arial" w:hAnsi="Arial" w:cs="Arial"/>
          <w:b/>
          <w:lang w:val="nl-NL"/>
        </w:rPr>
        <w:t>irav</w:t>
      </w:r>
      <w:r w:rsidR="00155FFD">
        <w:rPr>
          <w:rFonts w:ascii="Arial" w:hAnsi="Arial" w:cs="Arial"/>
          <w:b/>
          <w:lang w:val="nl-NL"/>
        </w:rPr>
        <w:t>i</w:t>
      </w:r>
      <w:proofErr w:type="spellEnd"/>
      <w:r w:rsidR="00BE49F5" w:rsidRPr="008F784A">
        <w:rPr>
          <w:rFonts w:ascii="Arial" w:hAnsi="Arial" w:cs="Arial"/>
          <w:b/>
          <w:lang w:val="nl-NL"/>
        </w:rPr>
        <w:t xml:space="preserve"> N.V.</w:t>
      </w:r>
      <w:r w:rsidR="001F0741">
        <w:rPr>
          <w:rFonts w:ascii="Arial" w:hAnsi="Arial" w:cs="Arial"/>
          <w:b/>
          <w:lang w:val="nl-NL"/>
        </w:rPr>
        <w:t xml:space="preserve">, </w:t>
      </w:r>
      <w:proofErr w:type="spellStart"/>
      <w:r w:rsidR="001F0741">
        <w:rPr>
          <w:rFonts w:ascii="Arial" w:hAnsi="Arial" w:cs="Arial"/>
          <w:b/>
          <w:lang w:val="nl-NL"/>
        </w:rPr>
        <w:t>Vaarnewijkstraat</w:t>
      </w:r>
      <w:proofErr w:type="spellEnd"/>
      <w:r w:rsidR="001F0741">
        <w:rPr>
          <w:rFonts w:ascii="Arial" w:hAnsi="Arial" w:cs="Arial"/>
          <w:b/>
          <w:lang w:val="nl-NL"/>
        </w:rPr>
        <w:t xml:space="preserve"> 17 te 8530 Harelbeke </w:t>
      </w:r>
      <w:r w:rsidR="00445CFE">
        <w:rPr>
          <w:rFonts w:ascii="Arial" w:hAnsi="Arial" w:cs="Arial"/>
          <w:b/>
          <w:lang w:val="nl-NL"/>
        </w:rPr>
        <w:t>m.b.t.</w:t>
      </w:r>
      <w:r w:rsidR="001F0741">
        <w:rPr>
          <w:rFonts w:ascii="Arial" w:hAnsi="Arial" w:cs="Arial"/>
          <w:b/>
          <w:lang w:val="nl-NL"/>
        </w:rPr>
        <w:t xml:space="preserve"> </w:t>
      </w:r>
      <w:r w:rsidR="00BE49F5" w:rsidRPr="008F784A">
        <w:rPr>
          <w:rFonts w:ascii="Arial" w:hAnsi="Arial" w:cs="Arial"/>
          <w:b/>
          <w:lang w:val="nl-NL"/>
        </w:rPr>
        <w:t xml:space="preserve">het oprichten van </w:t>
      </w:r>
      <w:r w:rsidR="001F0741">
        <w:rPr>
          <w:rFonts w:ascii="Arial" w:hAnsi="Arial" w:cs="Arial"/>
          <w:b/>
          <w:lang w:val="nl-NL"/>
        </w:rPr>
        <w:t>een</w:t>
      </w:r>
      <w:r w:rsidR="00BE49F5" w:rsidRPr="008F784A">
        <w:rPr>
          <w:rFonts w:ascii="Arial" w:hAnsi="Arial" w:cs="Arial"/>
          <w:b/>
          <w:lang w:val="nl-NL"/>
        </w:rPr>
        <w:t xml:space="preserve"> windturbine</w:t>
      </w:r>
      <w:r w:rsidR="001F0741">
        <w:rPr>
          <w:rFonts w:ascii="Arial" w:hAnsi="Arial" w:cs="Arial"/>
          <w:b/>
          <w:lang w:val="nl-NL"/>
        </w:rPr>
        <w:t xml:space="preserve"> </w:t>
      </w:r>
      <w:r w:rsidR="00D20FE4">
        <w:rPr>
          <w:rFonts w:ascii="Arial" w:hAnsi="Arial" w:cs="Arial"/>
          <w:b/>
          <w:lang w:val="nl-NL"/>
        </w:rPr>
        <w:t xml:space="preserve">(WT 3167) </w:t>
      </w:r>
      <w:r w:rsidR="001F0741">
        <w:rPr>
          <w:rFonts w:ascii="Arial" w:hAnsi="Arial" w:cs="Arial"/>
          <w:b/>
          <w:lang w:val="nl-NL"/>
        </w:rPr>
        <w:t xml:space="preserve">in </w:t>
      </w:r>
      <w:r w:rsidR="00B83532">
        <w:rPr>
          <w:rFonts w:ascii="Arial" w:hAnsi="Arial" w:cs="Arial"/>
          <w:b/>
          <w:lang w:val="nl-NL"/>
        </w:rPr>
        <w:t xml:space="preserve">de </w:t>
      </w:r>
      <w:r w:rsidR="001F0741">
        <w:rPr>
          <w:rFonts w:ascii="Arial" w:hAnsi="Arial" w:cs="Arial"/>
          <w:b/>
          <w:lang w:val="nl-NL"/>
        </w:rPr>
        <w:t xml:space="preserve">deelgemeente Erpe nabij het nieuwe kerkhof langs de Lange Ommegangstraat, nabij de aanpalende E40 langs de </w:t>
      </w:r>
      <w:proofErr w:type="spellStart"/>
      <w:r w:rsidR="001F0741">
        <w:rPr>
          <w:rFonts w:ascii="Arial" w:hAnsi="Arial" w:cs="Arial"/>
          <w:b/>
          <w:lang w:val="nl-NL"/>
        </w:rPr>
        <w:t>Merestraat</w:t>
      </w:r>
      <w:proofErr w:type="spellEnd"/>
      <w:r w:rsidR="00BE49F5" w:rsidRPr="008F784A">
        <w:rPr>
          <w:rFonts w:ascii="Arial" w:hAnsi="Arial" w:cs="Arial"/>
          <w:b/>
          <w:lang w:val="nl-NL"/>
        </w:rPr>
        <w:t xml:space="preserve"> </w:t>
      </w:r>
      <w:r w:rsidR="001F0741">
        <w:rPr>
          <w:rFonts w:ascii="Arial" w:hAnsi="Arial" w:cs="Arial"/>
          <w:b/>
          <w:lang w:val="nl-NL"/>
        </w:rPr>
        <w:t xml:space="preserve">en binnen de waardevolle agrarische landbouwzone langs de E40 en ten Oosten </w:t>
      </w:r>
      <w:r w:rsidR="00B83532">
        <w:rPr>
          <w:rFonts w:ascii="Arial" w:hAnsi="Arial" w:cs="Arial"/>
          <w:b/>
          <w:lang w:val="nl-NL"/>
        </w:rPr>
        <w:t>van</w:t>
      </w:r>
      <w:r w:rsidR="001F0741">
        <w:rPr>
          <w:rFonts w:ascii="Arial" w:hAnsi="Arial" w:cs="Arial"/>
          <w:b/>
          <w:lang w:val="nl-NL"/>
        </w:rPr>
        <w:t xml:space="preserve"> Erpedorp en de woonwijk ‘</w:t>
      </w:r>
      <w:proofErr w:type="spellStart"/>
      <w:r w:rsidR="001F0741">
        <w:rPr>
          <w:rFonts w:ascii="Arial" w:hAnsi="Arial" w:cs="Arial"/>
          <w:b/>
          <w:lang w:val="nl-NL"/>
        </w:rPr>
        <w:t>Schonegem</w:t>
      </w:r>
      <w:proofErr w:type="spellEnd"/>
      <w:r w:rsidR="001F0741">
        <w:rPr>
          <w:rFonts w:ascii="Arial" w:hAnsi="Arial" w:cs="Arial"/>
          <w:b/>
          <w:lang w:val="nl-NL"/>
        </w:rPr>
        <w:t>’</w:t>
      </w:r>
      <w:r w:rsidR="00DF414D">
        <w:rPr>
          <w:rFonts w:ascii="Arial" w:hAnsi="Arial" w:cs="Arial"/>
          <w:b/>
          <w:lang w:val="nl-NL"/>
        </w:rPr>
        <w:t>)</w:t>
      </w:r>
      <w:r w:rsidR="001F0741">
        <w:rPr>
          <w:rFonts w:ascii="Arial" w:hAnsi="Arial" w:cs="Arial"/>
          <w:b/>
          <w:lang w:val="nl-NL"/>
        </w:rPr>
        <w:t>.</w:t>
      </w:r>
      <w:r w:rsidR="000C14D9">
        <w:rPr>
          <w:rFonts w:ascii="Arial" w:hAnsi="Arial" w:cs="Arial"/>
          <w:b/>
          <w:lang w:val="nl-NL"/>
        </w:rPr>
        <w:t xml:space="preserve"> Dossiernummer 2024137804</w:t>
      </w:r>
    </w:p>
    <w:p w14:paraId="1EB66183" w14:textId="77777777" w:rsidR="0042600F" w:rsidRDefault="0042600F" w:rsidP="0042600F">
      <w:pPr>
        <w:spacing w:after="0"/>
        <w:ind w:right="575"/>
        <w:jc w:val="both"/>
        <w:rPr>
          <w:rFonts w:ascii="Arial" w:hAnsi="Arial" w:cs="Arial"/>
          <w:lang w:val="nl-NL"/>
        </w:rPr>
      </w:pPr>
    </w:p>
    <w:p w14:paraId="55C79FC7" w14:textId="05570365" w:rsidR="0042600F" w:rsidRDefault="00D152D2" w:rsidP="0042600F">
      <w:pPr>
        <w:spacing w:after="0"/>
        <w:ind w:right="575"/>
        <w:jc w:val="both"/>
        <w:rPr>
          <w:rFonts w:ascii="Arial" w:hAnsi="Arial" w:cs="Arial"/>
          <w:lang w:val="nl-NL"/>
        </w:rPr>
      </w:pPr>
      <w:r>
        <w:rPr>
          <w:rFonts w:ascii="Arial" w:hAnsi="Arial" w:cs="Arial"/>
          <w:lang w:val="nl-NL"/>
        </w:rPr>
        <w:t>Geachte heer Burgemeester en Schepenen</w:t>
      </w:r>
    </w:p>
    <w:p w14:paraId="3F3D7629" w14:textId="77777777" w:rsidR="00D152D2" w:rsidRDefault="00D152D2" w:rsidP="0042600F">
      <w:pPr>
        <w:spacing w:after="0"/>
        <w:ind w:right="575"/>
        <w:jc w:val="both"/>
        <w:rPr>
          <w:rFonts w:ascii="Arial" w:hAnsi="Arial" w:cs="Arial"/>
          <w:lang w:val="nl-NL"/>
        </w:rPr>
      </w:pPr>
    </w:p>
    <w:p w14:paraId="6649702E" w14:textId="77777777" w:rsidR="002E64AD" w:rsidRDefault="0042600F" w:rsidP="002E64AD">
      <w:pPr>
        <w:spacing w:after="0"/>
        <w:ind w:right="575"/>
        <w:rPr>
          <w:rFonts w:ascii="Arial" w:hAnsi="Arial" w:cs="Arial"/>
          <w:lang w:val="nl-NL"/>
        </w:rPr>
      </w:pPr>
      <w:r>
        <w:rPr>
          <w:rFonts w:ascii="Arial" w:hAnsi="Arial" w:cs="Arial"/>
          <w:lang w:val="nl-NL"/>
        </w:rPr>
        <w:t xml:space="preserve">Ondergetekenden, </w:t>
      </w:r>
    </w:p>
    <w:p w14:paraId="2A617B37" w14:textId="77777777" w:rsidR="00BE49F5" w:rsidRDefault="00BE49F5" w:rsidP="002E64AD">
      <w:pPr>
        <w:spacing w:after="0"/>
        <w:ind w:right="575"/>
        <w:rPr>
          <w:rFonts w:ascii="Arial" w:hAnsi="Arial" w:cs="Arial"/>
          <w:lang w:val="nl-NL"/>
        </w:rPr>
      </w:pPr>
    </w:p>
    <w:p w14:paraId="71A5125D" w14:textId="202DE6BC" w:rsidR="00B40FC9" w:rsidRPr="00B83532" w:rsidRDefault="000C14D9" w:rsidP="00B40FC9">
      <w:pPr>
        <w:spacing w:after="0"/>
        <w:ind w:right="575"/>
        <w:rPr>
          <w:rFonts w:ascii="Times New Roman" w:hAnsi="Times New Roman" w:cs="Times New Roman"/>
          <w:sz w:val="26"/>
          <w:szCs w:val="26"/>
          <w:lang w:val="nl-NL"/>
        </w:rPr>
      </w:pPr>
      <w:r>
        <w:rPr>
          <w:rFonts w:ascii="Arial" w:hAnsi="Arial" w:cs="Arial"/>
          <w:lang w:val="nl-NL"/>
        </w:rPr>
        <w:t xml:space="preserve">Tekenen uitdrukkelijk bezwaar aan, binnen het lopende ‘Openbaar onderzoek - zie dossiernummer 2024137804,’ </w:t>
      </w:r>
      <w:r w:rsidR="00467EB2" w:rsidRPr="002E64AD">
        <w:rPr>
          <w:rFonts w:ascii="Arial" w:hAnsi="Arial" w:cs="Arial"/>
          <w:lang w:val="nl-NL"/>
        </w:rPr>
        <w:t xml:space="preserve">tegen de </w:t>
      </w:r>
      <w:r>
        <w:rPr>
          <w:rFonts w:ascii="Arial" w:hAnsi="Arial" w:cs="Arial"/>
          <w:lang w:val="nl-NL"/>
        </w:rPr>
        <w:t>vergunning</w:t>
      </w:r>
      <w:r w:rsidR="00467EB2" w:rsidRPr="002E64AD">
        <w:rPr>
          <w:rFonts w:ascii="Arial" w:hAnsi="Arial" w:cs="Arial"/>
          <w:lang w:val="nl-NL"/>
        </w:rPr>
        <w:t xml:space="preserve">aanvraag van </w:t>
      </w:r>
      <w:proofErr w:type="spellStart"/>
      <w:r w:rsidR="00155FFD" w:rsidRPr="00274671">
        <w:rPr>
          <w:rFonts w:ascii="Arial" w:hAnsi="Arial" w:cs="Arial"/>
          <w:lang w:val="nl-NL"/>
        </w:rPr>
        <w:t>Aspir</w:t>
      </w:r>
      <w:r w:rsidR="006D7348">
        <w:rPr>
          <w:rFonts w:ascii="Arial" w:hAnsi="Arial" w:cs="Arial"/>
          <w:lang w:val="nl-NL"/>
        </w:rPr>
        <w:t>a</w:t>
      </w:r>
      <w:r w:rsidR="00155FFD" w:rsidRPr="00274671">
        <w:rPr>
          <w:rFonts w:ascii="Arial" w:hAnsi="Arial" w:cs="Arial"/>
          <w:lang w:val="nl-NL"/>
        </w:rPr>
        <w:t>vi</w:t>
      </w:r>
      <w:proofErr w:type="spellEnd"/>
      <w:r w:rsidR="00155FFD" w:rsidRPr="00274671">
        <w:rPr>
          <w:rFonts w:ascii="Arial" w:hAnsi="Arial" w:cs="Arial"/>
          <w:lang w:val="nl-NL"/>
        </w:rPr>
        <w:t xml:space="preserve"> NV</w:t>
      </w:r>
      <w:r w:rsidR="001F0741">
        <w:rPr>
          <w:rFonts w:ascii="Arial" w:hAnsi="Arial" w:cs="Arial"/>
          <w:lang w:val="nl-NL"/>
        </w:rPr>
        <w:t xml:space="preserve">., </w:t>
      </w:r>
      <w:proofErr w:type="spellStart"/>
      <w:r w:rsidR="001F0741">
        <w:rPr>
          <w:rFonts w:ascii="Arial" w:hAnsi="Arial" w:cs="Arial"/>
          <w:lang w:val="nl-NL"/>
        </w:rPr>
        <w:t>Vaarnewijkstraat</w:t>
      </w:r>
      <w:proofErr w:type="spellEnd"/>
      <w:r w:rsidR="001F0741">
        <w:rPr>
          <w:rFonts w:ascii="Arial" w:hAnsi="Arial" w:cs="Arial"/>
          <w:lang w:val="nl-NL"/>
        </w:rPr>
        <w:t xml:space="preserve"> 17 te </w:t>
      </w:r>
      <w:r w:rsidR="00D20FE4">
        <w:rPr>
          <w:rFonts w:ascii="Arial" w:hAnsi="Arial" w:cs="Arial"/>
          <w:lang w:val="nl-NL"/>
        </w:rPr>
        <w:t>8530 Harelbeke v</w:t>
      </w:r>
      <w:r>
        <w:rPr>
          <w:rFonts w:ascii="Arial" w:hAnsi="Arial" w:cs="Arial"/>
          <w:lang w:val="nl-NL"/>
        </w:rPr>
        <w:t xml:space="preserve">oor </w:t>
      </w:r>
      <w:r w:rsidR="00467EB2" w:rsidRPr="002E64AD">
        <w:rPr>
          <w:rFonts w:ascii="Arial" w:hAnsi="Arial" w:cs="Arial"/>
          <w:lang w:val="nl-NL"/>
        </w:rPr>
        <w:t xml:space="preserve">het oprichten van </w:t>
      </w:r>
      <w:r w:rsidR="00DB4457">
        <w:rPr>
          <w:rFonts w:ascii="Arial" w:hAnsi="Arial" w:cs="Arial"/>
          <w:lang w:val="nl-NL"/>
        </w:rPr>
        <w:t>1</w:t>
      </w:r>
      <w:r w:rsidR="00467EB2" w:rsidRPr="002E64AD">
        <w:rPr>
          <w:rFonts w:ascii="Arial" w:hAnsi="Arial" w:cs="Arial"/>
          <w:lang w:val="nl-NL"/>
        </w:rPr>
        <w:t xml:space="preserve"> windturbine</w:t>
      </w:r>
      <w:r w:rsidR="00445CFE">
        <w:rPr>
          <w:rFonts w:ascii="Arial" w:hAnsi="Arial" w:cs="Arial"/>
          <w:lang w:val="nl-NL"/>
        </w:rPr>
        <w:t xml:space="preserve"> met een wiektophoogte van 230 m</w:t>
      </w:r>
      <w:r>
        <w:rPr>
          <w:rFonts w:ascii="Arial" w:hAnsi="Arial" w:cs="Arial"/>
          <w:lang w:val="nl-NL"/>
        </w:rPr>
        <w:t xml:space="preserve">. De </w:t>
      </w:r>
      <w:r w:rsidR="00B40FC9">
        <w:rPr>
          <w:rFonts w:ascii="Arial" w:hAnsi="Arial" w:cs="Arial"/>
          <w:lang w:val="nl-NL"/>
        </w:rPr>
        <w:t xml:space="preserve">turbine met externe </w:t>
      </w:r>
      <w:proofErr w:type="spellStart"/>
      <w:r w:rsidR="00B40FC9">
        <w:rPr>
          <w:rFonts w:ascii="Arial" w:hAnsi="Arial" w:cs="Arial"/>
          <w:lang w:val="nl-NL"/>
        </w:rPr>
        <w:t>alternator</w:t>
      </w:r>
      <w:proofErr w:type="spellEnd"/>
      <w:r w:rsidR="00B40FC9">
        <w:rPr>
          <w:rFonts w:ascii="Arial" w:hAnsi="Arial" w:cs="Arial"/>
          <w:lang w:val="nl-NL"/>
        </w:rPr>
        <w:t xml:space="preserve"> wenst men te bouwen en te </w:t>
      </w:r>
      <w:r w:rsidR="00B40FC9" w:rsidRPr="00B83532">
        <w:rPr>
          <w:rFonts w:ascii="Times New Roman" w:hAnsi="Times New Roman" w:cs="Times New Roman"/>
          <w:sz w:val="26"/>
          <w:szCs w:val="26"/>
          <w:lang w:val="nl-NL"/>
        </w:rPr>
        <w:t xml:space="preserve">exploiteren op een perceel waardevolle landbouwgrond langsheen de E40-autosnelweg ter hoogte van het nieuwe kerkhof van </w:t>
      </w:r>
      <w:r w:rsidR="00445CFE" w:rsidRPr="00B83532">
        <w:rPr>
          <w:rFonts w:ascii="Times New Roman" w:hAnsi="Times New Roman" w:cs="Times New Roman"/>
          <w:sz w:val="26"/>
          <w:szCs w:val="26"/>
          <w:lang w:val="nl-NL"/>
        </w:rPr>
        <w:t xml:space="preserve">de </w:t>
      </w:r>
      <w:r w:rsidR="00B40FC9" w:rsidRPr="00B83532">
        <w:rPr>
          <w:rFonts w:ascii="Times New Roman" w:hAnsi="Times New Roman" w:cs="Times New Roman"/>
          <w:sz w:val="26"/>
          <w:szCs w:val="26"/>
          <w:lang w:val="nl-NL"/>
        </w:rPr>
        <w:t>deelgemeente Erpe langs de Lange Ommegangstraat te 9420 Erpe, met als kadastrale aanduiding:</w:t>
      </w:r>
    </w:p>
    <w:p w14:paraId="36015A81" w14:textId="77777777" w:rsidR="00B83532" w:rsidRDefault="00B40FC9" w:rsidP="00B83532">
      <w:pPr>
        <w:tabs>
          <w:tab w:val="left" w:pos="2410"/>
        </w:tabs>
        <w:spacing w:after="0"/>
        <w:ind w:left="2552" w:right="575" w:hanging="2552"/>
        <w:rPr>
          <w:rFonts w:ascii="Times New Roman" w:hAnsi="Times New Roman" w:cs="Times New Roman"/>
          <w:sz w:val="26"/>
          <w:szCs w:val="26"/>
          <w:lang w:val="nl-NL"/>
        </w:rPr>
      </w:pPr>
      <w:r w:rsidRPr="00B83532">
        <w:rPr>
          <w:rFonts w:ascii="Times New Roman" w:hAnsi="Times New Roman" w:cs="Times New Roman"/>
          <w:sz w:val="26"/>
          <w:szCs w:val="26"/>
          <w:u w:val="single"/>
          <w:lang w:val="nl-NL"/>
        </w:rPr>
        <w:t>windturbine WT 3167</w:t>
      </w:r>
      <w:r w:rsidRPr="00B83532">
        <w:rPr>
          <w:rFonts w:ascii="Times New Roman" w:hAnsi="Times New Roman" w:cs="Times New Roman"/>
          <w:sz w:val="26"/>
          <w:szCs w:val="26"/>
          <w:lang w:val="nl-NL"/>
        </w:rPr>
        <w:t xml:space="preserve"> : </w:t>
      </w:r>
      <w:r w:rsidRPr="00B83532">
        <w:rPr>
          <w:rFonts w:ascii="Times New Roman" w:hAnsi="Times New Roman" w:cs="Times New Roman"/>
          <w:sz w:val="26"/>
          <w:szCs w:val="26"/>
          <w:lang w:val="nl-NL"/>
        </w:rPr>
        <w:tab/>
      </w:r>
      <w:bookmarkStart w:id="0" w:name="_Hlk191810429"/>
      <w:r w:rsidRPr="00B83532">
        <w:rPr>
          <w:rFonts w:ascii="Times New Roman" w:hAnsi="Times New Roman" w:cs="Times New Roman"/>
          <w:sz w:val="26"/>
          <w:szCs w:val="26"/>
          <w:lang w:val="nl-NL"/>
        </w:rPr>
        <w:t>1</w:t>
      </w:r>
      <w:r w:rsidRPr="00B83532">
        <w:rPr>
          <w:rFonts w:ascii="Times New Roman" w:hAnsi="Times New Roman" w:cs="Times New Roman"/>
          <w:sz w:val="26"/>
          <w:szCs w:val="26"/>
          <w:vertAlign w:val="superscript"/>
          <w:lang w:val="nl-NL"/>
        </w:rPr>
        <w:t>ste</w:t>
      </w:r>
      <w:r w:rsidRPr="00B83532">
        <w:rPr>
          <w:rFonts w:ascii="Times New Roman" w:hAnsi="Times New Roman" w:cs="Times New Roman"/>
          <w:sz w:val="26"/>
          <w:szCs w:val="26"/>
          <w:lang w:val="nl-NL"/>
        </w:rPr>
        <w:t xml:space="preserve"> afdeling/ sectie, Erpe sectie C. 0488/00N000Sie A, </w:t>
      </w:r>
    </w:p>
    <w:p w14:paraId="64BE61B5" w14:textId="496D6838" w:rsidR="00B40FC9" w:rsidRPr="00A6142D" w:rsidRDefault="00B83532" w:rsidP="00B83532">
      <w:pPr>
        <w:tabs>
          <w:tab w:val="left" w:pos="2410"/>
        </w:tabs>
        <w:spacing w:after="0"/>
        <w:ind w:left="2552" w:right="575" w:hanging="2552"/>
        <w:rPr>
          <w:rFonts w:ascii="Times New Roman" w:hAnsi="Times New Roman" w:cs="Times New Roman"/>
          <w:sz w:val="26"/>
          <w:szCs w:val="26"/>
          <w:lang w:val="fr-FR"/>
        </w:rPr>
      </w:pPr>
      <w:r w:rsidRPr="00B83532">
        <w:rPr>
          <w:rFonts w:ascii="Times New Roman" w:hAnsi="Times New Roman" w:cs="Times New Roman"/>
          <w:sz w:val="26"/>
          <w:szCs w:val="26"/>
          <w:lang w:val="nl-NL"/>
        </w:rPr>
        <w:tab/>
      </w:r>
      <w:r w:rsidRPr="00B83532">
        <w:rPr>
          <w:rFonts w:ascii="Times New Roman" w:hAnsi="Times New Roman" w:cs="Times New Roman"/>
          <w:sz w:val="26"/>
          <w:szCs w:val="26"/>
          <w:lang w:val="nl-NL"/>
        </w:rPr>
        <w:tab/>
      </w:r>
      <w:proofErr w:type="spellStart"/>
      <w:r w:rsidR="00B40FC9" w:rsidRPr="00A6142D">
        <w:rPr>
          <w:rFonts w:ascii="Times New Roman" w:hAnsi="Times New Roman" w:cs="Times New Roman"/>
          <w:sz w:val="26"/>
          <w:szCs w:val="26"/>
          <w:lang w:val="fr-FR"/>
        </w:rPr>
        <w:t>perceel</w:t>
      </w:r>
      <w:proofErr w:type="spellEnd"/>
      <w:r w:rsidR="00B40FC9" w:rsidRPr="00A6142D">
        <w:rPr>
          <w:rFonts w:ascii="Times New Roman" w:hAnsi="Times New Roman" w:cs="Times New Roman"/>
          <w:sz w:val="26"/>
          <w:szCs w:val="26"/>
          <w:lang w:val="fr-FR"/>
        </w:rPr>
        <w:t xml:space="preserve"> 291</w:t>
      </w:r>
    </w:p>
    <w:p w14:paraId="76B75A8E" w14:textId="77777777" w:rsidR="00B40FC9" w:rsidRPr="00A6142D" w:rsidRDefault="00B40FC9" w:rsidP="00B83532">
      <w:pPr>
        <w:spacing w:after="0"/>
        <w:ind w:left="2552" w:right="575" w:hanging="2552"/>
        <w:rPr>
          <w:rFonts w:ascii="Times New Roman" w:hAnsi="Times New Roman" w:cs="Times New Roman"/>
          <w:sz w:val="26"/>
          <w:szCs w:val="26"/>
          <w:lang w:val="fr-FR"/>
        </w:rPr>
      </w:pPr>
      <w:r w:rsidRPr="00A6142D">
        <w:rPr>
          <w:rFonts w:ascii="Times New Roman" w:hAnsi="Times New Roman" w:cs="Times New Roman"/>
          <w:sz w:val="26"/>
          <w:szCs w:val="26"/>
          <w:lang w:val="fr-FR"/>
        </w:rPr>
        <w:tab/>
        <w:t xml:space="preserve">LAMBERT- </w:t>
      </w:r>
      <w:proofErr w:type="spellStart"/>
      <w:r w:rsidRPr="00A6142D">
        <w:rPr>
          <w:rFonts w:ascii="Times New Roman" w:hAnsi="Times New Roman" w:cs="Times New Roman"/>
          <w:sz w:val="26"/>
          <w:szCs w:val="26"/>
          <w:lang w:val="fr-FR"/>
        </w:rPr>
        <w:t>coördinaten</w:t>
      </w:r>
      <w:proofErr w:type="spellEnd"/>
      <w:r w:rsidRPr="00A6142D">
        <w:rPr>
          <w:rFonts w:ascii="Times New Roman" w:hAnsi="Times New Roman" w:cs="Times New Roman"/>
          <w:sz w:val="26"/>
          <w:szCs w:val="26"/>
          <w:lang w:val="fr-FR"/>
        </w:rPr>
        <w:t>: x:123236,00  y: 179989,00</w:t>
      </w:r>
      <w:bookmarkEnd w:id="0"/>
      <w:r w:rsidRPr="00A6142D">
        <w:rPr>
          <w:rFonts w:ascii="Times New Roman" w:hAnsi="Times New Roman" w:cs="Times New Roman"/>
          <w:sz w:val="26"/>
          <w:szCs w:val="26"/>
          <w:lang w:val="fr-FR"/>
        </w:rPr>
        <w:br/>
      </w:r>
      <w:r w:rsidRPr="00A6142D">
        <w:rPr>
          <w:rFonts w:ascii="Times New Roman" w:hAnsi="Times New Roman" w:cs="Times New Roman"/>
          <w:sz w:val="26"/>
          <w:szCs w:val="26"/>
          <w:lang w:val="fr-FR"/>
        </w:rPr>
        <w:tab/>
      </w:r>
      <w:r w:rsidRPr="00A6142D">
        <w:rPr>
          <w:rFonts w:ascii="Times New Roman" w:hAnsi="Times New Roman" w:cs="Times New Roman"/>
          <w:sz w:val="26"/>
          <w:szCs w:val="26"/>
          <w:lang w:val="fr-FR"/>
        </w:rPr>
        <w:tab/>
      </w:r>
    </w:p>
    <w:p w14:paraId="28EC6BD9" w14:textId="77777777" w:rsidR="00B83532" w:rsidRDefault="00B40FC9" w:rsidP="00B40FC9">
      <w:pPr>
        <w:spacing w:after="0"/>
        <w:ind w:right="575"/>
        <w:rPr>
          <w:rFonts w:ascii="Times New Roman" w:hAnsi="Times New Roman" w:cs="Times New Roman"/>
          <w:sz w:val="26"/>
          <w:szCs w:val="26"/>
          <w:lang w:val="nl-NL"/>
        </w:rPr>
      </w:pPr>
      <w:r w:rsidRPr="00B83532">
        <w:rPr>
          <w:rFonts w:ascii="Times New Roman" w:hAnsi="Times New Roman" w:cs="Times New Roman"/>
          <w:sz w:val="26"/>
          <w:szCs w:val="26"/>
          <w:u w:val="single"/>
          <w:lang w:val="nl-NL"/>
        </w:rPr>
        <w:t xml:space="preserve">externe </w:t>
      </w:r>
      <w:proofErr w:type="spellStart"/>
      <w:r w:rsidRPr="00B83532">
        <w:rPr>
          <w:rFonts w:ascii="Times New Roman" w:hAnsi="Times New Roman" w:cs="Times New Roman"/>
          <w:sz w:val="26"/>
          <w:szCs w:val="26"/>
          <w:u w:val="single"/>
          <w:lang w:val="nl-NL"/>
        </w:rPr>
        <w:t>alternator</w:t>
      </w:r>
      <w:proofErr w:type="spellEnd"/>
      <w:r w:rsidRPr="00B83532">
        <w:rPr>
          <w:rFonts w:ascii="Times New Roman" w:hAnsi="Times New Roman" w:cs="Times New Roman"/>
          <w:sz w:val="26"/>
          <w:szCs w:val="26"/>
          <w:lang w:val="nl-NL"/>
        </w:rPr>
        <w:t xml:space="preserve">: </w:t>
      </w:r>
      <w:r w:rsidRPr="00B83532">
        <w:rPr>
          <w:rFonts w:ascii="Times New Roman" w:hAnsi="Times New Roman" w:cs="Times New Roman"/>
          <w:sz w:val="26"/>
          <w:szCs w:val="26"/>
          <w:lang w:val="nl-NL"/>
        </w:rPr>
        <w:tab/>
        <w:t>1</w:t>
      </w:r>
      <w:r w:rsidRPr="00B83532">
        <w:rPr>
          <w:rFonts w:ascii="Times New Roman" w:hAnsi="Times New Roman" w:cs="Times New Roman"/>
          <w:sz w:val="26"/>
          <w:szCs w:val="26"/>
          <w:vertAlign w:val="superscript"/>
          <w:lang w:val="nl-NL"/>
        </w:rPr>
        <w:t>ste</w:t>
      </w:r>
      <w:r w:rsidRPr="00B83532">
        <w:rPr>
          <w:rFonts w:ascii="Times New Roman" w:hAnsi="Times New Roman" w:cs="Times New Roman"/>
          <w:sz w:val="26"/>
          <w:szCs w:val="26"/>
          <w:lang w:val="nl-NL"/>
        </w:rPr>
        <w:t xml:space="preserve"> afdeling/ sectie, Erpe sectie C. 0488/00N000Sie A, </w:t>
      </w:r>
    </w:p>
    <w:p w14:paraId="7319F8D0" w14:textId="4E8394B3" w:rsidR="00B40FC9" w:rsidRPr="00A6142D" w:rsidRDefault="00B40FC9" w:rsidP="00B83532">
      <w:pPr>
        <w:spacing w:after="0"/>
        <w:ind w:left="1416" w:right="575" w:firstLine="708"/>
        <w:rPr>
          <w:rFonts w:ascii="Times New Roman" w:hAnsi="Times New Roman" w:cs="Times New Roman"/>
          <w:sz w:val="26"/>
          <w:szCs w:val="26"/>
          <w:lang w:val="fr-FR"/>
        </w:rPr>
      </w:pPr>
      <w:proofErr w:type="spellStart"/>
      <w:r w:rsidRPr="00A6142D">
        <w:rPr>
          <w:rFonts w:ascii="Times New Roman" w:hAnsi="Times New Roman" w:cs="Times New Roman"/>
          <w:sz w:val="26"/>
          <w:szCs w:val="26"/>
          <w:lang w:val="fr-FR"/>
        </w:rPr>
        <w:t>perceel</w:t>
      </w:r>
      <w:proofErr w:type="spellEnd"/>
      <w:r w:rsidRPr="00A6142D">
        <w:rPr>
          <w:rFonts w:ascii="Times New Roman" w:hAnsi="Times New Roman" w:cs="Times New Roman"/>
          <w:sz w:val="26"/>
          <w:szCs w:val="26"/>
          <w:lang w:val="fr-FR"/>
        </w:rPr>
        <w:t xml:space="preserve"> 291</w:t>
      </w:r>
    </w:p>
    <w:p w14:paraId="33A8BEF7" w14:textId="7BC6D095" w:rsidR="00B40FC9" w:rsidRPr="00A6142D" w:rsidRDefault="00B40FC9" w:rsidP="00B40FC9">
      <w:pPr>
        <w:rPr>
          <w:lang w:val="fr-FR"/>
        </w:rPr>
      </w:pPr>
      <w:r w:rsidRPr="00A6142D">
        <w:rPr>
          <w:rFonts w:ascii="Times New Roman" w:hAnsi="Times New Roman" w:cs="Times New Roman"/>
          <w:sz w:val="26"/>
          <w:szCs w:val="26"/>
          <w:lang w:val="fr-FR"/>
        </w:rPr>
        <w:tab/>
      </w:r>
      <w:r w:rsidR="001C2520" w:rsidRPr="00A6142D">
        <w:rPr>
          <w:rFonts w:ascii="Times New Roman" w:hAnsi="Times New Roman" w:cs="Times New Roman"/>
          <w:sz w:val="26"/>
          <w:szCs w:val="26"/>
          <w:lang w:val="fr-FR"/>
        </w:rPr>
        <w:tab/>
      </w:r>
      <w:r w:rsidR="001C2520" w:rsidRPr="00A6142D">
        <w:rPr>
          <w:rFonts w:ascii="Times New Roman" w:hAnsi="Times New Roman" w:cs="Times New Roman"/>
          <w:sz w:val="26"/>
          <w:szCs w:val="26"/>
          <w:lang w:val="fr-FR"/>
        </w:rPr>
        <w:tab/>
      </w:r>
      <w:r w:rsidRPr="00A6142D">
        <w:rPr>
          <w:rFonts w:ascii="Times New Roman" w:hAnsi="Times New Roman" w:cs="Times New Roman"/>
          <w:sz w:val="26"/>
          <w:szCs w:val="26"/>
          <w:lang w:val="fr-FR"/>
        </w:rPr>
        <w:t xml:space="preserve">LAMBERT- </w:t>
      </w:r>
      <w:proofErr w:type="spellStart"/>
      <w:r w:rsidRPr="00A6142D">
        <w:rPr>
          <w:rFonts w:ascii="Times New Roman" w:hAnsi="Times New Roman" w:cs="Times New Roman"/>
          <w:sz w:val="26"/>
          <w:szCs w:val="26"/>
          <w:lang w:val="fr-FR"/>
        </w:rPr>
        <w:t>coördinaten</w:t>
      </w:r>
      <w:proofErr w:type="spellEnd"/>
      <w:r w:rsidRPr="00A6142D">
        <w:rPr>
          <w:rFonts w:ascii="Times New Roman" w:hAnsi="Times New Roman" w:cs="Times New Roman"/>
          <w:sz w:val="26"/>
          <w:szCs w:val="26"/>
          <w:lang w:val="fr-FR"/>
        </w:rPr>
        <w:t>: x:123375,00  y: 179953,00</w:t>
      </w:r>
      <w:r w:rsidRPr="00A6142D">
        <w:rPr>
          <w:rFonts w:ascii="Arial" w:hAnsi="Arial" w:cs="Arial"/>
          <w:lang w:val="fr-FR"/>
        </w:rPr>
        <w:br/>
      </w:r>
    </w:p>
    <w:p w14:paraId="5F7916A8" w14:textId="5AF008DB" w:rsidR="000C14D9" w:rsidRPr="00B40FC9" w:rsidRDefault="00B40FC9" w:rsidP="00B40FC9">
      <w:pPr>
        <w:rPr>
          <w:rFonts w:ascii="Times New Roman" w:hAnsi="Times New Roman" w:cs="Times New Roman"/>
          <w:sz w:val="26"/>
          <w:szCs w:val="26"/>
          <w:lang w:val="nl-NL"/>
        </w:rPr>
      </w:pPr>
      <w:r w:rsidRPr="00B40FC9">
        <w:rPr>
          <w:rFonts w:ascii="Times New Roman" w:hAnsi="Times New Roman" w:cs="Times New Roman"/>
          <w:sz w:val="26"/>
          <w:szCs w:val="26"/>
          <w:lang w:val="nl-NL"/>
        </w:rPr>
        <w:t>Ons bezwaar is gesteund op volgende argumenten:</w:t>
      </w:r>
    </w:p>
    <w:p w14:paraId="64D6324A" w14:textId="40F741CD" w:rsidR="000C14D9" w:rsidRPr="00B40FC9" w:rsidRDefault="000C14D9" w:rsidP="00B40FC9">
      <w:pPr>
        <w:pStyle w:val="Paragrafoelenco"/>
        <w:numPr>
          <w:ilvl w:val="0"/>
          <w:numId w:val="5"/>
        </w:numPr>
        <w:tabs>
          <w:tab w:val="left" w:pos="426"/>
        </w:tabs>
        <w:ind w:left="426" w:hanging="426"/>
        <w:rPr>
          <w:rFonts w:ascii="Times New Roman" w:hAnsi="Times New Roman" w:cs="Times New Roman"/>
          <w:sz w:val="26"/>
          <w:szCs w:val="26"/>
          <w:lang w:val="nl-NL"/>
        </w:rPr>
      </w:pPr>
      <w:r w:rsidRPr="00B40FC9">
        <w:rPr>
          <w:rFonts w:ascii="Times New Roman" w:hAnsi="Times New Roman" w:cs="Times New Roman"/>
          <w:sz w:val="26"/>
          <w:szCs w:val="26"/>
          <w:lang w:val="nl-NL"/>
        </w:rPr>
        <w:t xml:space="preserve">Dergelijke reuzeturbine </w:t>
      </w:r>
      <w:r w:rsidR="00B40FC9">
        <w:rPr>
          <w:rFonts w:ascii="Times New Roman" w:hAnsi="Times New Roman" w:cs="Times New Roman"/>
          <w:sz w:val="26"/>
          <w:szCs w:val="26"/>
          <w:lang w:val="nl-NL"/>
        </w:rPr>
        <w:t>veroorzaakt da</w:t>
      </w:r>
      <w:r w:rsidRPr="00B40FC9">
        <w:rPr>
          <w:rFonts w:ascii="Times New Roman" w:hAnsi="Times New Roman" w:cs="Times New Roman"/>
          <w:sz w:val="26"/>
          <w:szCs w:val="26"/>
          <w:lang w:val="nl-NL"/>
        </w:rPr>
        <w:t>g en nacht een specifiek</w:t>
      </w:r>
      <w:r w:rsidR="000C76EB">
        <w:rPr>
          <w:rFonts w:ascii="Times New Roman" w:hAnsi="Times New Roman" w:cs="Times New Roman"/>
          <w:sz w:val="26"/>
          <w:szCs w:val="26"/>
          <w:lang w:val="nl-NL"/>
        </w:rPr>
        <w:t>e</w:t>
      </w:r>
      <w:r w:rsidRPr="00B40FC9">
        <w:rPr>
          <w:rFonts w:ascii="Times New Roman" w:hAnsi="Times New Roman" w:cs="Times New Roman"/>
          <w:sz w:val="26"/>
          <w:szCs w:val="26"/>
          <w:lang w:val="nl-NL"/>
        </w:rPr>
        <w:t xml:space="preserve"> geluidsoverlast: nl. een zoevend </w:t>
      </w:r>
      <w:r w:rsidRPr="00445CFE">
        <w:rPr>
          <w:rFonts w:ascii="Times New Roman" w:hAnsi="Times New Roman" w:cs="Times New Roman"/>
          <w:sz w:val="26"/>
          <w:szCs w:val="26"/>
          <w:u w:val="single"/>
          <w:lang w:val="nl-NL"/>
        </w:rPr>
        <w:t>pulserend ‘slaggeluid’</w:t>
      </w:r>
      <w:r w:rsidRPr="00B40FC9">
        <w:rPr>
          <w:rFonts w:ascii="Times New Roman" w:hAnsi="Times New Roman" w:cs="Times New Roman"/>
          <w:sz w:val="26"/>
          <w:szCs w:val="26"/>
          <w:lang w:val="nl-NL"/>
        </w:rPr>
        <w:t>, zeer nefast en storend voor mens en (huis)dier.</w:t>
      </w:r>
    </w:p>
    <w:p w14:paraId="08543746" w14:textId="0543F7CD" w:rsidR="000C14D9" w:rsidRDefault="000C14D9" w:rsidP="00FB3460">
      <w:pPr>
        <w:pStyle w:val="Paragrafoelenco"/>
        <w:numPr>
          <w:ilvl w:val="0"/>
          <w:numId w:val="5"/>
        </w:numPr>
        <w:tabs>
          <w:tab w:val="left" w:pos="426"/>
        </w:tabs>
        <w:spacing w:after="0"/>
        <w:ind w:left="425" w:hanging="425"/>
        <w:rPr>
          <w:rFonts w:ascii="Times New Roman" w:hAnsi="Times New Roman" w:cs="Times New Roman"/>
          <w:sz w:val="26"/>
          <w:szCs w:val="26"/>
          <w:lang w:val="nl-NL"/>
        </w:rPr>
      </w:pPr>
      <w:r w:rsidRPr="00B40FC9">
        <w:rPr>
          <w:rFonts w:ascii="Times New Roman" w:hAnsi="Times New Roman" w:cs="Times New Roman"/>
          <w:sz w:val="26"/>
          <w:szCs w:val="26"/>
          <w:lang w:val="nl-NL"/>
        </w:rPr>
        <w:t xml:space="preserve">Vooral </w:t>
      </w:r>
      <w:proofErr w:type="spellStart"/>
      <w:r w:rsidRPr="00B40FC9">
        <w:rPr>
          <w:rFonts w:ascii="Times New Roman" w:hAnsi="Times New Roman" w:cs="Times New Roman"/>
          <w:sz w:val="26"/>
          <w:szCs w:val="26"/>
          <w:lang w:val="nl-NL"/>
        </w:rPr>
        <w:t>t</w:t>
      </w:r>
      <w:r w:rsidR="00DF414D">
        <w:rPr>
          <w:rFonts w:ascii="Times New Roman" w:hAnsi="Times New Roman" w:cs="Times New Roman"/>
          <w:sz w:val="26"/>
          <w:szCs w:val="26"/>
          <w:lang w:val="nl-NL"/>
        </w:rPr>
        <w:t>.</w:t>
      </w:r>
      <w:r w:rsidRPr="00B40FC9">
        <w:rPr>
          <w:rFonts w:ascii="Times New Roman" w:hAnsi="Times New Roman" w:cs="Times New Roman"/>
          <w:sz w:val="26"/>
          <w:szCs w:val="26"/>
          <w:lang w:val="nl-NL"/>
        </w:rPr>
        <w:t>h</w:t>
      </w:r>
      <w:r w:rsidR="00DF414D">
        <w:rPr>
          <w:rFonts w:ascii="Times New Roman" w:hAnsi="Times New Roman" w:cs="Times New Roman"/>
          <w:sz w:val="26"/>
          <w:szCs w:val="26"/>
          <w:lang w:val="nl-NL"/>
        </w:rPr>
        <w:t>.</w:t>
      </w:r>
      <w:r w:rsidRPr="00B40FC9">
        <w:rPr>
          <w:rFonts w:ascii="Times New Roman" w:hAnsi="Times New Roman" w:cs="Times New Roman"/>
          <w:sz w:val="26"/>
          <w:szCs w:val="26"/>
          <w:lang w:val="nl-NL"/>
        </w:rPr>
        <w:t>v</w:t>
      </w:r>
      <w:proofErr w:type="spellEnd"/>
      <w:r w:rsidRPr="00B40FC9">
        <w:rPr>
          <w:rFonts w:ascii="Times New Roman" w:hAnsi="Times New Roman" w:cs="Times New Roman"/>
          <w:sz w:val="26"/>
          <w:szCs w:val="26"/>
          <w:lang w:val="nl-NL"/>
        </w:rPr>
        <w:t xml:space="preserve">. het onderste deel van de grote wieken </w:t>
      </w:r>
      <w:r w:rsidR="00B40FC9">
        <w:rPr>
          <w:rFonts w:ascii="Times New Roman" w:hAnsi="Times New Roman" w:cs="Times New Roman"/>
          <w:sz w:val="26"/>
          <w:szCs w:val="26"/>
          <w:lang w:val="nl-NL"/>
        </w:rPr>
        <w:t xml:space="preserve">ontstaan trillingen </w:t>
      </w:r>
      <w:r w:rsidR="00493CDA">
        <w:rPr>
          <w:rFonts w:ascii="Times New Roman" w:hAnsi="Times New Roman" w:cs="Times New Roman"/>
          <w:sz w:val="26"/>
          <w:szCs w:val="26"/>
          <w:lang w:val="nl-NL"/>
        </w:rPr>
        <w:t xml:space="preserve">(= een </w:t>
      </w:r>
      <w:r w:rsidR="000C76EB">
        <w:rPr>
          <w:rFonts w:ascii="Times New Roman" w:hAnsi="Times New Roman" w:cs="Times New Roman"/>
          <w:sz w:val="26"/>
          <w:szCs w:val="26"/>
          <w:lang w:val="nl-NL"/>
        </w:rPr>
        <w:t>trilling spectrum</w:t>
      </w:r>
      <w:r w:rsidR="00493CDA">
        <w:rPr>
          <w:rFonts w:ascii="Times New Roman" w:hAnsi="Times New Roman" w:cs="Times New Roman"/>
          <w:sz w:val="26"/>
          <w:szCs w:val="26"/>
          <w:lang w:val="nl-NL"/>
        </w:rPr>
        <w:t xml:space="preserve"> met</w:t>
      </w:r>
      <w:r w:rsidR="000C76EB">
        <w:rPr>
          <w:rFonts w:ascii="Times New Roman" w:hAnsi="Times New Roman" w:cs="Times New Roman"/>
          <w:sz w:val="26"/>
          <w:szCs w:val="26"/>
          <w:lang w:val="nl-NL"/>
        </w:rPr>
        <w:t xml:space="preserve"> voor </w:t>
      </w:r>
      <w:r w:rsidR="00493CDA">
        <w:rPr>
          <w:rFonts w:ascii="Times New Roman" w:hAnsi="Times New Roman" w:cs="Times New Roman"/>
          <w:sz w:val="26"/>
          <w:szCs w:val="26"/>
          <w:lang w:val="nl-NL"/>
        </w:rPr>
        <w:t xml:space="preserve"> mens en dier hoorbare en niet hoorbare frequenties), eigen aan dergelijke turbines. Het </w:t>
      </w:r>
      <w:r w:rsidRPr="00B40FC9">
        <w:rPr>
          <w:rFonts w:ascii="Times New Roman" w:hAnsi="Times New Roman" w:cs="Times New Roman"/>
          <w:sz w:val="26"/>
          <w:szCs w:val="26"/>
          <w:lang w:val="nl-NL"/>
        </w:rPr>
        <w:t xml:space="preserve">geluid en </w:t>
      </w:r>
      <w:r w:rsidR="000A6DFA">
        <w:rPr>
          <w:rFonts w:ascii="Times New Roman" w:hAnsi="Times New Roman" w:cs="Times New Roman"/>
          <w:sz w:val="26"/>
          <w:szCs w:val="26"/>
          <w:lang w:val="nl-NL"/>
        </w:rPr>
        <w:t xml:space="preserve">de pulserende trillingen </w:t>
      </w:r>
      <w:r w:rsidRPr="00B40FC9">
        <w:rPr>
          <w:rFonts w:ascii="Times New Roman" w:hAnsi="Times New Roman" w:cs="Times New Roman"/>
          <w:sz w:val="26"/>
          <w:szCs w:val="26"/>
          <w:lang w:val="nl-NL"/>
        </w:rPr>
        <w:t>binnen het voor de mens niet hoorbare spectrum</w:t>
      </w:r>
      <w:r w:rsidR="00493CDA">
        <w:rPr>
          <w:rFonts w:ascii="Times New Roman" w:hAnsi="Times New Roman" w:cs="Times New Roman"/>
          <w:sz w:val="26"/>
          <w:szCs w:val="26"/>
          <w:lang w:val="nl-NL"/>
        </w:rPr>
        <w:t>, kunnen zeer nefast zijn voor mens en dier; d</w:t>
      </w:r>
      <w:r w:rsidRPr="00B40FC9">
        <w:rPr>
          <w:rFonts w:ascii="Times New Roman" w:hAnsi="Times New Roman" w:cs="Times New Roman"/>
          <w:sz w:val="26"/>
          <w:szCs w:val="26"/>
          <w:lang w:val="nl-NL"/>
        </w:rPr>
        <w:t xml:space="preserve">it </w:t>
      </w:r>
      <w:r w:rsidR="00493CDA">
        <w:rPr>
          <w:rFonts w:ascii="Times New Roman" w:hAnsi="Times New Roman" w:cs="Times New Roman"/>
          <w:sz w:val="26"/>
          <w:szCs w:val="26"/>
          <w:lang w:val="nl-NL"/>
        </w:rPr>
        <w:t xml:space="preserve">infrasoon </w:t>
      </w:r>
      <w:r w:rsidRPr="00B40FC9">
        <w:rPr>
          <w:rFonts w:ascii="Times New Roman" w:hAnsi="Times New Roman" w:cs="Times New Roman"/>
          <w:sz w:val="26"/>
          <w:szCs w:val="26"/>
          <w:lang w:val="nl-NL"/>
        </w:rPr>
        <w:t xml:space="preserve">geluids-, </w:t>
      </w:r>
      <w:r w:rsidR="000C76EB" w:rsidRPr="00B40FC9">
        <w:rPr>
          <w:rFonts w:ascii="Times New Roman" w:hAnsi="Times New Roman" w:cs="Times New Roman"/>
          <w:sz w:val="26"/>
          <w:szCs w:val="26"/>
          <w:lang w:val="nl-NL"/>
        </w:rPr>
        <w:t>trilling spectrum</w:t>
      </w:r>
      <w:r w:rsidRPr="00B40FC9">
        <w:rPr>
          <w:rFonts w:ascii="Times New Roman" w:hAnsi="Times New Roman" w:cs="Times New Roman"/>
          <w:sz w:val="26"/>
          <w:szCs w:val="26"/>
          <w:lang w:val="nl-NL"/>
        </w:rPr>
        <w:t xml:space="preserve"> </w:t>
      </w:r>
      <w:r w:rsidR="00493CDA">
        <w:rPr>
          <w:rFonts w:ascii="Times New Roman" w:hAnsi="Times New Roman" w:cs="Times New Roman"/>
          <w:sz w:val="26"/>
          <w:szCs w:val="26"/>
          <w:lang w:val="nl-NL"/>
        </w:rPr>
        <w:t xml:space="preserve">is </w:t>
      </w:r>
      <w:r w:rsidRPr="00B40FC9">
        <w:rPr>
          <w:rFonts w:ascii="Times New Roman" w:hAnsi="Times New Roman" w:cs="Times New Roman"/>
          <w:sz w:val="26"/>
          <w:szCs w:val="26"/>
          <w:lang w:val="nl-NL"/>
        </w:rPr>
        <w:t xml:space="preserve">niet meetbaar met de </w:t>
      </w:r>
      <w:proofErr w:type="spellStart"/>
      <w:r w:rsidRPr="00B40FC9">
        <w:rPr>
          <w:rFonts w:ascii="Times New Roman" w:hAnsi="Times New Roman" w:cs="Times New Roman"/>
          <w:sz w:val="26"/>
          <w:szCs w:val="26"/>
          <w:lang w:val="nl-NL"/>
        </w:rPr>
        <w:t>dBA</w:t>
      </w:r>
      <w:proofErr w:type="spellEnd"/>
      <w:r w:rsidRPr="00B40FC9">
        <w:rPr>
          <w:rFonts w:ascii="Times New Roman" w:hAnsi="Times New Roman" w:cs="Times New Roman"/>
          <w:sz w:val="26"/>
          <w:szCs w:val="26"/>
          <w:lang w:val="nl-NL"/>
        </w:rPr>
        <w:t xml:space="preserve"> methode. </w:t>
      </w:r>
    </w:p>
    <w:p w14:paraId="0A835FA6" w14:textId="77777777" w:rsidR="00FB3460" w:rsidRPr="00B40FC9" w:rsidRDefault="00FB3460" w:rsidP="00FB3460">
      <w:pPr>
        <w:pStyle w:val="Paragrafoelenco"/>
        <w:tabs>
          <w:tab w:val="left" w:pos="426"/>
        </w:tabs>
        <w:spacing w:after="0"/>
        <w:ind w:left="425"/>
        <w:rPr>
          <w:rFonts w:ascii="Times New Roman" w:hAnsi="Times New Roman" w:cs="Times New Roman"/>
          <w:sz w:val="26"/>
          <w:szCs w:val="26"/>
          <w:lang w:val="nl-NL"/>
        </w:rPr>
      </w:pPr>
    </w:p>
    <w:p w14:paraId="2D6FAB5C" w14:textId="1977DCF4" w:rsidR="00FB3460" w:rsidRDefault="000C14D9" w:rsidP="00FB3460">
      <w:pPr>
        <w:pStyle w:val="Paragrafoelenco"/>
        <w:numPr>
          <w:ilvl w:val="0"/>
          <w:numId w:val="5"/>
        </w:numPr>
        <w:tabs>
          <w:tab w:val="left" w:pos="426"/>
        </w:tabs>
        <w:spacing w:after="0"/>
        <w:ind w:left="425" w:hanging="425"/>
        <w:rPr>
          <w:rFonts w:ascii="Times New Roman" w:hAnsi="Times New Roman" w:cs="Times New Roman"/>
          <w:sz w:val="26"/>
          <w:szCs w:val="26"/>
          <w:lang w:val="nl-NL"/>
        </w:rPr>
      </w:pPr>
      <w:r w:rsidRPr="00B40FC9">
        <w:rPr>
          <w:rFonts w:ascii="Times New Roman" w:hAnsi="Times New Roman" w:cs="Times New Roman"/>
          <w:sz w:val="26"/>
          <w:szCs w:val="26"/>
          <w:lang w:val="nl-NL"/>
        </w:rPr>
        <w:t>D</w:t>
      </w:r>
      <w:r w:rsidR="00AF62F2">
        <w:rPr>
          <w:rFonts w:ascii="Times New Roman" w:hAnsi="Times New Roman" w:cs="Times New Roman"/>
          <w:sz w:val="26"/>
          <w:szCs w:val="26"/>
          <w:lang w:val="nl-NL"/>
        </w:rPr>
        <w:t>it</w:t>
      </w:r>
      <w:r w:rsidRPr="00B40FC9">
        <w:rPr>
          <w:rFonts w:ascii="Times New Roman" w:hAnsi="Times New Roman" w:cs="Times New Roman"/>
          <w:sz w:val="26"/>
          <w:szCs w:val="26"/>
          <w:lang w:val="nl-NL"/>
        </w:rPr>
        <w:t xml:space="preserve"> specifiek infrasone geluid en trillingen </w:t>
      </w:r>
      <w:r w:rsidR="00493CDA">
        <w:rPr>
          <w:rFonts w:ascii="Times New Roman" w:hAnsi="Times New Roman" w:cs="Times New Roman"/>
          <w:sz w:val="26"/>
          <w:szCs w:val="26"/>
          <w:lang w:val="nl-NL"/>
        </w:rPr>
        <w:t>zijn ‘voelbaar’ over grote afstand</w:t>
      </w:r>
      <w:r w:rsidRPr="00B40FC9">
        <w:rPr>
          <w:rFonts w:ascii="Times New Roman" w:hAnsi="Times New Roman" w:cs="Times New Roman"/>
          <w:sz w:val="26"/>
          <w:szCs w:val="26"/>
          <w:lang w:val="nl-NL"/>
        </w:rPr>
        <w:t xml:space="preserve"> en </w:t>
      </w:r>
      <w:r w:rsidR="00493CDA">
        <w:rPr>
          <w:rFonts w:ascii="Times New Roman" w:hAnsi="Times New Roman" w:cs="Times New Roman"/>
          <w:sz w:val="26"/>
          <w:szCs w:val="26"/>
          <w:lang w:val="nl-NL"/>
        </w:rPr>
        <w:t>zijn</w:t>
      </w:r>
      <w:r w:rsidRPr="00B40FC9">
        <w:rPr>
          <w:rFonts w:ascii="Times New Roman" w:hAnsi="Times New Roman" w:cs="Times New Roman"/>
          <w:sz w:val="26"/>
          <w:szCs w:val="26"/>
          <w:lang w:val="nl-NL"/>
        </w:rPr>
        <w:t xml:space="preserve"> oorzaak van een verstoorde nachtrust en </w:t>
      </w:r>
      <w:r w:rsidR="00493CDA">
        <w:rPr>
          <w:rFonts w:ascii="Times New Roman" w:hAnsi="Times New Roman" w:cs="Times New Roman"/>
          <w:sz w:val="26"/>
          <w:szCs w:val="26"/>
          <w:lang w:val="nl-NL"/>
        </w:rPr>
        <w:t xml:space="preserve">kunnen </w:t>
      </w:r>
      <w:r w:rsidRPr="00B40FC9">
        <w:rPr>
          <w:rFonts w:ascii="Times New Roman" w:hAnsi="Times New Roman" w:cs="Times New Roman"/>
          <w:sz w:val="26"/>
          <w:szCs w:val="26"/>
          <w:lang w:val="nl-NL"/>
        </w:rPr>
        <w:t>het zenuwstelsel nefast beïnvloeden (schadelijk voor mens en omgeving – radius 1 km tot 2 km..).</w:t>
      </w:r>
    </w:p>
    <w:p w14:paraId="0F2E1363" w14:textId="77777777" w:rsidR="00FB3460" w:rsidRPr="00CD7318" w:rsidRDefault="00FB3460" w:rsidP="00CD7318">
      <w:pPr>
        <w:tabs>
          <w:tab w:val="left" w:pos="426"/>
        </w:tabs>
        <w:spacing w:after="0"/>
        <w:rPr>
          <w:rFonts w:ascii="Times New Roman" w:hAnsi="Times New Roman" w:cs="Times New Roman"/>
          <w:sz w:val="26"/>
          <w:szCs w:val="26"/>
          <w:lang w:val="nl-NL"/>
        </w:rPr>
      </w:pPr>
    </w:p>
    <w:p w14:paraId="007DFD45" w14:textId="5B8B442D" w:rsidR="00CD7318" w:rsidRPr="00AF62F2" w:rsidRDefault="000C14D9" w:rsidP="00AF62F2">
      <w:pPr>
        <w:pStyle w:val="Paragrafoelenco"/>
        <w:numPr>
          <w:ilvl w:val="0"/>
          <w:numId w:val="5"/>
        </w:numPr>
        <w:tabs>
          <w:tab w:val="left" w:pos="426"/>
        </w:tabs>
        <w:ind w:left="426" w:hanging="426"/>
        <w:rPr>
          <w:rFonts w:ascii="Times New Roman" w:hAnsi="Times New Roman" w:cs="Times New Roman"/>
          <w:sz w:val="26"/>
          <w:szCs w:val="26"/>
          <w:lang w:val="nl-NL"/>
        </w:rPr>
      </w:pPr>
      <w:r w:rsidRPr="00B40FC9">
        <w:rPr>
          <w:rFonts w:ascii="Times New Roman" w:hAnsi="Times New Roman" w:cs="Times New Roman"/>
          <w:sz w:val="26"/>
          <w:szCs w:val="26"/>
          <w:lang w:val="nl-NL"/>
        </w:rPr>
        <w:t xml:space="preserve">Via de funderingszool van de turbine </w:t>
      </w:r>
      <w:r w:rsidR="00493CDA">
        <w:rPr>
          <w:rFonts w:ascii="Times New Roman" w:hAnsi="Times New Roman" w:cs="Times New Roman"/>
          <w:sz w:val="26"/>
          <w:szCs w:val="26"/>
          <w:lang w:val="nl-NL"/>
        </w:rPr>
        <w:t>worden</w:t>
      </w:r>
      <w:r w:rsidRPr="00B40FC9">
        <w:rPr>
          <w:rFonts w:ascii="Times New Roman" w:hAnsi="Times New Roman" w:cs="Times New Roman"/>
          <w:sz w:val="26"/>
          <w:szCs w:val="26"/>
          <w:lang w:val="nl-NL"/>
        </w:rPr>
        <w:t xml:space="preserve"> </w:t>
      </w:r>
      <w:proofErr w:type="spellStart"/>
      <w:r w:rsidRPr="00B40FC9">
        <w:rPr>
          <w:rFonts w:ascii="Times New Roman" w:hAnsi="Times New Roman" w:cs="Times New Roman"/>
          <w:sz w:val="26"/>
          <w:szCs w:val="26"/>
          <w:lang w:val="nl-NL"/>
        </w:rPr>
        <w:t>trillingsgolven</w:t>
      </w:r>
      <w:proofErr w:type="spellEnd"/>
      <w:r w:rsidR="00AF62F2">
        <w:rPr>
          <w:rFonts w:ascii="Times New Roman" w:hAnsi="Times New Roman" w:cs="Times New Roman"/>
          <w:sz w:val="26"/>
          <w:szCs w:val="26"/>
          <w:lang w:val="nl-NL"/>
        </w:rPr>
        <w:t>,</w:t>
      </w:r>
      <w:r w:rsidRPr="00B40FC9">
        <w:rPr>
          <w:rFonts w:ascii="Times New Roman" w:hAnsi="Times New Roman" w:cs="Times New Roman"/>
          <w:sz w:val="26"/>
          <w:szCs w:val="26"/>
          <w:lang w:val="nl-NL"/>
        </w:rPr>
        <w:t xml:space="preserve"> veroorzaakt door  </w:t>
      </w:r>
      <w:r w:rsidR="00493CDA">
        <w:rPr>
          <w:rFonts w:ascii="Times New Roman" w:hAnsi="Times New Roman" w:cs="Times New Roman"/>
          <w:sz w:val="26"/>
          <w:szCs w:val="26"/>
          <w:lang w:val="nl-NL"/>
        </w:rPr>
        <w:t xml:space="preserve">het </w:t>
      </w:r>
      <w:r w:rsidRPr="00B40FC9">
        <w:rPr>
          <w:rFonts w:ascii="Times New Roman" w:hAnsi="Times New Roman" w:cs="Times New Roman"/>
          <w:sz w:val="26"/>
          <w:szCs w:val="26"/>
          <w:lang w:val="nl-NL"/>
        </w:rPr>
        <w:t>trill</w:t>
      </w:r>
      <w:r w:rsidR="00493CDA">
        <w:rPr>
          <w:rFonts w:ascii="Times New Roman" w:hAnsi="Times New Roman" w:cs="Times New Roman"/>
          <w:sz w:val="26"/>
          <w:szCs w:val="26"/>
          <w:lang w:val="nl-NL"/>
        </w:rPr>
        <w:t>en</w:t>
      </w:r>
      <w:r w:rsidRPr="00B40FC9">
        <w:rPr>
          <w:rFonts w:ascii="Times New Roman" w:hAnsi="Times New Roman" w:cs="Times New Roman"/>
          <w:sz w:val="26"/>
          <w:szCs w:val="26"/>
          <w:lang w:val="nl-NL"/>
        </w:rPr>
        <w:t xml:space="preserve"> van draaiende wiek</w:t>
      </w:r>
      <w:r w:rsidR="008D6850">
        <w:rPr>
          <w:rFonts w:ascii="Times New Roman" w:hAnsi="Times New Roman" w:cs="Times New Roman"/>
          <w:sz w:val="26"/>
          <w:szCs w:val="26"/>
          <w:lang w:val="nl-NL"/>
        </w:rPr>
        <w:t>en</w:t>
      </w:r>
      <w:r w:rsidRPr="00B40FC9">
        <w:rPr>
          <w:rFonts w:ascii="Times New Roman" w:hAnsi="Times New Roman" w:cs="Times New Roman"/>
          <w:sz w:val="26"/>
          <w:szCs w:val="26"/>
          <w:lang w:val="nl-NL"/>
        </w:rPr>
        <w:t xml:space="preserve"> en de </w:t>
      </w:r>
      <w:r w:rsidR="00493CDA">
        <w:rPr>
          <w:rFonts w:ascii="Times New Roman" w:hAnsi="Times New Roman" w:cs="Times New Roman"/>
          <w:sz w:val="26"/>
          <w:szCs w:val="26"/>
          <w:lang w:val="nl-NL"/>
        </w:rPr>
        <w:t>trillende mast</w:t>
      </w:r>
      <w:r w:rsidRPr="00B40FC9">
        <w:rPr>
          <w:rFonts w:ascii="Times New Roman" w:hAnsi="Times New Roman" w:cs="Times New Roman"/>
          <w:sz w:val="26"/>
          <w:szCs w:val="26"/>
          <w:lang w:val="nl-NL"/>
        </w:rPr>
        <w:t xml:space="preserve"> waarop de rotor (incl. met wieken) is </w:t>
      </w:r>
      <w:r w:rsidRPr="00B40FC9">
        <w:rPr>
          <w:rFonts w:ascii="Times New Roman" w:hAnsi="Times New Roman" w:cs="Times New Roman"/>
          <w:sz w:val="26"/>
          <w:szCs w:val="26"/>
          <w:lang w:val="nl-NL"/>
        </w:rPr>
        <w:lastRenderedPageBreak/>
        <w:t xml:space="preserve">bevestigd, doorgegeven aan de bodem waarin deze pulserende golven over grote afstand verspreid worden. </w:t>
      </w:r>
    </w:p>
    <w:p w14:paraId="5F454BE8" w14:textId="77777777" w:rsidR="00CD7318" w:rsidRPr="00B40FC9" w:rsidRDefault="00CD7318" w:rsidP="00CD7318">
      <w:pPr>
        <w:pStyle w:val="Paragrafoelenco"/>
        <w:tabs>
          <w:tab w:val="left" w:pos="426"/>
        </w:tabs>
        <w:ind w:left="426"/>
        <w:rPr>
          <w:rFonts w:ascii="Times New Roman" w:hAnsi="Times New Roman" w:cs="Times New Roman"/>
          <w:sz w:val="26"/>
          <w:szCs w:val="26"/>
          <w:lang w:val="nl-NL"/>
        </w:rPr>
      </w:pPr>
    </w:p>
    <w:p w14:paraId="4FC0A677" w14:textId="2228F743" w:rsidR="000C14D9" w:rsidRDefault="000C14D9" w:rsidP="00B40FC9">
      <w:pPr>
        <w:pStyle w:val="Paragrafoelenco"/>
        <w:numPr>
          <w:ilvl w:val="0"/>
          <w:numId w:val="5"/>
        </w:numPr>
        <w:tabs>
          <w:tab w:val="left" w:pos="426"/>
        </w:tabs>
        <w:ind w:left="426" w:hanging="426"/>
        <w:rPr>
          <w:rFonts w:ascii="Times New Roman" w:hAnsi="Times New Roman" w:cs="Times New Roman"/>
          <w:sz w:val="26"/>
          <w:szCs w:val="26"/>
          <w:lang w:val="nl-NL"/>
        </w:rPr>
      </w:pPr>
      <w:r w:rsidRPr="00B40FC9">
        <w:rPr>
          <w:rFonts w:ascii="Times New Roman" w:hAnsi="Times New Roman" w:cs="Times New Roman"/>
          <w:sz w:val="26"/>
          <w:szCs w:val="26"/>
          <w:lang w:val="nl-NL"/>
        </w:rPr>
        <w:t xml:space="preserve">De gekende </w:t>
      </w:r>
      <w:r w:rsidRPr="00FB3460">
        <w:rPr>
          <w:rFonts w:ascii="Times New Roman" w:hAnsi="Times New Roman" w:cs="Times New Roman"/>
          <w:sz w:val="26"/>
          <w:szCs w:val="26"/>
          <w:u w:val="single"/>
          <w:lang w:val="nl-NL"/>
        </w:rPr>
        <w:t>slagschaduw</w:t>
      </w:r>
      <w:r w:rsidRPr="00B40FC9">
        <w:rPr>
          <w:rFonts w:ascii="Times New Roman" w:hAnsi="Times New Roman" w:cs="Times New Roman"/>
          <w:sz w:val="26"/>
          <w:szCs w:val="26"/>
          <w:lang w:val="nl-NL"/>
        </w:rPr>
        <w:t>, specifiek voor dergelijke turbines</w:t>
      </w:r>
      <w:r w:rsidR="00445CFE">
        <w:rPr>
          <w:rFonts w:ascii="Times New Roman" w:hAnsi="Times New Roman" w:cs="Times New Roman"/>
          <w:sz w:val="26"/>
          <w:szCs w:val="26"/>
          <w:lang w:val="nl-NL"/>
        </w:rPr>
        <w:t xml:space="preserve"> en</w:t>
      </w:r>
      <w:r w:rsidRPr="00B40FC9">
        <w:rPr>
          <w:rFonts w:ascii="Times New Roman" w:hAnsi="Times New Roman" w:cs="Times New Roman"/>
          <w:sz w:val="26"/>
          <w:szCs w:val="26"/>
          <w:lang w:val="nl-NL"/>
        </w:rPr>
        <w:t xml:space="preserve"> afhankelijk van de stand van de zon t</w:t>
      </w:r>
      <w:r w:rsidR="00DF414D">
        <w:rPr>
          <w:rFonts w:ascii="Times New Roman" w:hAnsi="Times New Roman" w:cs="Times New Roman"/>
          <w:sz w:val="26"/>
          <w:szCs w:val="26"/>
          <w:lang w:val="nl-NL"/>
        </w:rPr>
        <w:t>.</w:t>
      </w:r>
      <w:r w:rsidRPr="00B40FC9">
        <w:rPr>
          <w:rFonts w:ascii="Times New Roman" w:hAnsi="Times New Roman" w:cs="Times New Roman"/>
          <w:sz w:val="26"/>
          <w:szCs w:val="26"/>
          <w:lang w:val="nl-NL"/>
        </w:rPr>
        <w:t>o</w:t>
      </w:r>
      <w:r w:rsidR="00DF414D">
        <w:rPr>
          <w:rFonts w:ascii="Times New Roman" w:hAnsi="Times New Roman" w:cs="Times New Roman"/>
          <w:sz w:val="26"/>
          <w:szCs w:val="26"/>
          <w:lang w:val="nl-NL"/>
        </w:rPr>
        <w:t>.</w:t>
      </w:r>
      <w:r w:rsidRPr="00B40FC9">
        <w:rPr>
          <w:rFonts w:ascii="Times New Roman" w:hAnsi="Times New Roman" w:cs="Times New Roman"/>
          <w:sz w:val="26"/>
          <w:szCs w:val="26"/>
          <w:lang w:val="nl-NL"/>
        </w:rPr>
        <w:t xml:space="preserve">v. </w:t>
      </w:r>
      <w:r w:rsidR="00DF414D">
        <w:rPr>
          <w:rFonts w:ascii="Times New Roman" w:hAnsi="Times New Roman" w:cs="Times New Roman"/>
          <w:sz w:val="26"/>
          <w:szCs w:val="26"/>
          <w:lang w:val="nl-NL"/>
        </w:rPr>
        <w:t>de w</w:t>
      </w:r>
      <w:r w:rsidRPr="00B40FC9">
        <w:rPr>
          <w:rFonts w:ascii="Times New Roman" w:hAnsi="Times New Roman" w:cs="Times New Roman"/>
          <w:sz w:val="26"/>
          <w:szCs w:val="26"/>
          <w:lang w:val="nl-NL"/>
        </w:rPr>
        <w:t xml:space="preserve">ieken, </w:t>
      </w:r>
      <w:r w:rsidR="00493CDA">
        <w:rPr>
          <w:rFonts w:ascii="Times New Roman" w:hAnsi="Times New Roman" w:cs="Times New Roman"/>
          <w:sz w:val="26"/>
          <w:szCs w:val="26"/>
          <w:lang w:val="nl-NL"/>
        </w:rPr>
        <w:t xml:space="preserve">heeft over een grote afstand </w:t>
      </w:r>
      <w:r w:rsidRPr="00B40FC9">
        <w:rPr>
          <w:rFonts w:ascii="Times New Roman" w:hAnsi="Times New Roman" w:cs="Times New Roman"/>
          <w:sz w:val="26"/>
          <w:szCs w:val="26"/>
          <w:lang w:val="nl-NL"/>
        </w:rPr>
        <w:t xml:space="preserve">een impact op mens en dier. De overkomende slagschaduw </w:t>
      </w:r>
      <w:r w:rsidR="00493CDA">
        <w:rPr>
          <w:rFonts w:ascii="Times New Roman" w:hAnsi="Times New Roman" w:cs="Times New Roman"/>
          <w:sz w:val="26"/>
          <w:szCs w:val="26"/>
          <w:lang w:val="nl-NL"/>
        </w:rPr>
        <w:t xml:space="preserve">heeft bijkomend </w:t>
      </w:r>
      <w:r w:rsidRPr="00B40FC9">
        <w:rPr>
          <w:rFonts w:ascii="Times New Roman" w:hAnsi="Times New Roman" w:cs="Times New Roman"/>
          <w:sz w:val="26"/>
          <w:szCs w:val="26"/>
          <w:lang w:val="nl-NL"/>
        </w:rPr>
        <w:t>een storende invloed op de goede werking van zonnepanelen, de opbrengst stopt voor een tijdje!</w:t>
      </w:r>
    </w:p>
    <w:p w14:paraId="508AE458" w14:textId="77777777" w:rsidR="00CB67A6" w:rsidRDefault="00CB67A6" w:rsidP="00CB67A6">
      <w:pPr>
        <w:pStyle w:val="Paragrafoelenco"/>
        <w:tabs>
          <w:tab w:val="left" w:pos="426"/>
        </w:tabs>
        <w:ind w:left="426"/>
        <w:rPr>
          <w:rFonts w:ascii="Times New Roman" w:hAnsi="Times New Roman" w:cs="Times New Roman"/>
          <w:sz w:val="26"/>
          <w:szCs w:val="26"/>
          <w:lang w:val="nl-NL"/>
        </w:rPr>
      </w:pPr>
    </w:p>
    <w:p w14:paraId="4D2247FE" w14:textId="69582A76" w:rsidR="00CB67A6" w:rsidRPr="00445CFE" w:rsidRDefault="00CB67A6" w:rsidP="00445CFE">
      <w:pPr>
        <w:pStyle w:val="Paragrafoelenco"/>
        <w:numPr>
          <w:ilvl w:val="0"/>
          <w:numId w:val="5"/>
        </w:numPr>
        <w:tabs>
          <w:tab w:val="left" w:pos="426"/>
        </w:tabs>
        <w:ind w:left="426" w:hanging="426"/>
        <w:rPr>
          <w:rFonts w:ascii="Times New Roman" w:hAnsi="Times New Roman" w:cs="Times New Roman"/>
          <w:sz w:val="26"/>
          <w:szCs w:val="26"/>
          <w:lang w:val="nl-NL"/>
        </w:rPr>
      </w:pPr>
      <w:r w:rsidRPr="00445CFE">
        <w:rPr>
          <w:rFonts w:ascii="Times New Roman" w:hAnsi="Times New Roman" w:cs="Times New Roman"/>
          <w:sz w:val="26"/>
          <w:szCs w:val="26"/>
          <w:lang w:val="nl-NL"/>
        </w:rPr>
        <w:t xml:space="preserve">Onderstaand een </w:t>
      </w:r>
      <w:r w:rsidRPr="00445CFE">
        <w:rPr>
          <w:rFonts w:ascii="Times New Roman" w:hAnsi="Times New Roman" w:cs="Times New Roman"/>
          <w:sz w:val="26"/>
          <w:szCs w:val="26"/>
          <w:u w:val="single"/>
          <w:lang w:val="nl-NL"/>
        </w:rPr>
        <w:t>merkwaardig maar belangrijk citaat</w:t>
      </w:r>
      <w:r w:rsidRPr="00445CFE">
        <w:rPr>
          <w:rFonts w:ascii="Times New Roman" w:hAnsi="Times New Roman" w:cs="Times New Roman"/>
          <w:sz w:val="26"/>
          <w:szCs w:val="26"/>
          <w:lang w:val="nl-NL"/>
        </w:rPr>
        <w:t xml:space="preserve"> uit correspondentie door aanvrager </w:t>
      </w:r>
      <w:proofErr w:type="spellStart"/>
      <w:r w:rsidRPr="00445CFE">
        <w:rPr>
          <w:rFonts w:ascii="Times New Roman" w:hAnsi="Times New Roman" w:cs="Times New Roman"/>
          <w:sz w:val="26"/>
          <w:szCs w:val="26"/>
          <w:lang w:val="nl-NL"/>
        </w:rPr>
        <w:t>Aspiravi</w:t>
      </w:r>
      <w:proofErr w:type="spellEnd"/>
      <w:r w:rsidRPr="00445CFE">
        <w:rPr>
          <w:rFonts w:ascii="Times New Roman" w:hAnsi="Times New Roman" w:cs="Times New Roman"/>
          <w:sz w:val="26"/>
          <w:szCs w:val="26"/>
          <w:lang w:val="nl-NL"/>
        </w:rPr>
        <w:t xml:space="preserve"> aan </w:t>
      </w:r>
      <w:r w:rsidR="00DF414D" w:rsidRPr="00445CFE">
        <w:rPr>
          <w:rFonts w:ascii="Times New Roman" w:hAnsi="Times New Roman" w:cs="Times New Roman"/>
          <w:sz w:val="26"/>
          <w:szCs w:val="26"/>
          <w:lang w:val="nl-NL"/>
        </w:rPr>
        <w:t xml:space="preserve">de </w:t>
      </w:r>
      <w:r w:rsidRPr="00445CFE">
        <w:rPr>
          <w:rFonts w:ascii="Times New Roman" w:hAnsi="Times New Roman" w:cs="Times New Roman"/>
          <w:sz w:val="26"/>
          <w:szCs w:val="26"/>
          <w:lang w:val="nl-NL"/>
        </w:rPr>
        <w:t xml:space="preserve">verplicht adviesverlener Agentschap landbouw en zeevisserij. De </w:t>
      </w:r>
      <w:r w:rsidR="00542262" w:rsidRPr="00445CFE">
        <w:rPr>
          <w:rFonts w:ascii="Times New Roman" w:hAnsi="Times New Roman" w:cs="Times New Roman"/>
          <w:sz w:val="26"/>
          <w:szCs w:val="26"/>
          <w:lang w:val="nl-NL"/>
        </w:rPr>
        <w:t xml:space="preserve">overlast ingevolge </w:t>
      </w:r>
      <w:r w:rsidRPr="00445CFE">
        <w:rPr>
          <w:rFonts w:ascii="Times New Roman" w:hAnsi="Times New Roman" w:cs="Times New Roman"/>
          <w:sz w:val="26"/>
          <w:szCs w:val="26"/>
          <w:lang w:val="nl-NL"/>
        </w:rPr>
        <w:t xml:space="preserve">geluids- en </w:t>
      </w:r>
      <w:r w:rsidR="00542262" w:rsidRPr="00445CFE">
        <w:rPr>
          <w:rFonts w:ascii="Times New Roman" w:hAnsi="Times New Roman" w:cs="Times New Roman"/>
          <w:sz w:val="26"/>
          <w:szCs w:val="26"/>
          <w:lang w:val="nl-NL"/>
        </w:rPr>
        <w:t>pulserende trillingsfrequenties zijn gekend maar worden geminimaliseerd of worden bewust niet in acht genomen</w:t>
      </w:r>
      <w:r w:rsidR="00AF62F2">
        <w:rPr>
          <w:rFonts w:ascii="Times New Roman" w:hAnsi="Times New Roman" w:cs="Times New Roman"/>
          <w:sz w:val="26"/>
          <w:szCs w:val="26"/>
          <w:lang w:val="nl-NL"/>
        </w:rPr>
        <w:t xml:space="preserve"> (men spreekt enkel van geluid)</w:t>
      </w:r>
      <w:r w:rsidR="00542262" w:rsidRPr="00445CFE">
        <w:rPr>
          <w:rFonts w:ascii="Times New Roman" w:hAnsi="Times New Roman" w:cs="Times New Roman"/>
          <w:sz w:val="26"/>
          <w:szCs w:val="26"/>
          <w:lang w:val="nl-NL"/>
        </w:rPr>
        <w:t xml:space="preserve">; te korte afstanden 345 m of 290 m tot turbine worden door </w:t>
      </w:r>
      <w:proofErr w:type="spellStart"/>
      <w:r w:rsidR="00542262" w:rsidRPr="00445CFE">
        <w:rPr>
          <w:rFonts w:ascii="Times New Roman" w:hAnsi="Times New Roman" w:cs="Times New Roman"/>
          <w:sz w:val="26"/>
          <w:szCs w:val="26"/>
          <w:lang w:val="nl-NL"/>
        </w:rPr>
        <w:t>Aspiravi</w:t>
      </w:r>
      <w:proofErr w:type="spellEnd"/>
      <w:r w:rsidR="00542262" w:rsidRPr="00445CFE">
        <w:rPr>
          <w:rFonts w:ascii="Times New Roman" w:hAnsi="Times New Roman" w:cs="Times New Roman"/>
          <w:sz w:val="26"/>
          <w:szCs w:val="26"/>
          <w:lang w:val="nl-NL"/>
        </w:rPr>
        <w:t xml:space="preserve"> als normaal beschouwd. OPM. de trillende en snel draaiende wiektoppen</w:t>
      </w:r>
      <w:r w:rsidR="00AF62F2">
        <w:rPr>
          <w:rFonts w:ascii="Times New Roman" w:hAnsi="Times New Roman" w:cs="Times New Roman"/>
          <w:sz w:val="26"/>
          <w:szCs w:val="26"/>
          <w:lang w:val="nl-NL"/>
        </w:rPr>
        <w:t xml:space="preserve"> (met een grote</w:t>
      </w:r>
      <w:r w:rsidR="00542262" w:rsidRPr="00445CFE">
        <w:rPr>
          <w:rFonts w:ascii="Times New Roman" w:hAnsi="Times New Roman" w:cs="Times New Roman"/>
          <w:sz w:val="26"/>
          <w:szCs w:val="26"/>
          <w:lang w:val="nl-NL"/>
        </w:rPr>
        <w:t xml:space="preserve"> </w:t>
      </w:r>
      <w:proofErr w:type="spellStart"/>
      <w:r w:rsidR="00542262" w:rsidRPr="00445CFE">
        <w:rPr>
          <w:rFonts w:ascii="Times New Roman" w:hAnsi="Times New Roman" w:cs="Times New Roman"/>
          <w:sz w:val="26"/>
          <w:szCs w:val="26"/>
          <w:lang w:val="nl-NL"/>
        </w:rPr>
        <w:t>omtrek</w:t>
      </w:r>
      <w:r w:rsidR="00AF62F2">
        <w:rPr>
          <w:rFonts w:ascii="Times New Roman" w:hAnsi="Times New Roman" w:cs="Times New Roman"/>
          <w:sz w:val="26"/>
          <w:szCs w:val="26"/>
          <w:lang w:val="nl-NL"/>
        </w:rPr>
        <w:t>-</w:t>
      </w:r>
      <w:r w:rsidR="00542262" w:rsidRPr="00445CFE">
        <w:rPr>
          <w:rFonts w:ascii="Times New Roman" w:hAnsi="Times New Roman" w:cs="Times New Roman"/>
          <w:sz w:val="26"/>
          <w:szCs w:val="26"/>
          <w:lang w:val="nl-NL"/>
        </w:rPr>
        <w:t>snelheid</w:t>
      </w:r>
      <w:proofErr w:type="spellEnd"/>
      <w:r w:rsidR="00542262" w:rsidRPr="00445CFE">
        <w:rPr>
          <w:rFonts w:ascii="Times New Roman" w:hAnsi="Times New Roman" w:cs="Times New Roman"/>
          <w:sz w:val="26"/>
          <w:szCs w:val="26"/>
          <w:lang w:val="nl-NL"/>
        </w:rPr>
        <w:t>!) komen nog minstens 50 m dichter!!!</w:t>
      </w:r>
    </w:p>
    <w:p w14:paraId="565F26E3" w14:textId="77777777" w:rsidR="00CB67A6" w:rsidRDefault="00CB67A6" w:rsidP="00CB67A6">
      <w:pPr>
        <w:pStyle w:val="Paragrafoelenco"/>
        <w:tabs>
          <w:tab w:val="left" w:pos="426"/>
        </w:tabs>
        <w:ind w:left="426"/>
        <w:rPr>
          <w:rFonts w:ascii="Times New Roman" w:hAnsi="Times New Roman" w:cs="Times New Roman"/>
          <w:sz w:val="26"/>
          <w:szCs w:val="26"/>
          <w:lang w:val="nl-NL"/>
        </w:rPr>
      </w:pPr>
    </w:p>
    <w:p w14:paraId="64262797" w14:textId="1D07BAE3" w:rsidR="00CB67A6" w:rsidRDefault="00CB67A6" w:rsidP="00CB67A6">
      <w:pPr>
        <w:pStyle w:val="Paragrafoelenco"/>
        <w:ind w:left="426"/>
        <w:rPr>
          <w:rFonts w:ascii="Times New Roman" w:hAnsi="Times New Roman" w:cs="Times New Roman"/>
          <w:color w:val="0000FF"/>
          <w:sz w:val="24"/>
          <w:szCs w:val="24"/>
          <w:lang w:val="nl-NL"/>
        </w:rPr>
      </w:pPr>
      <w:r>
        <w:rPr>
          <w:rFonts w:ascii="Times New Roman" w:hAnsi="Times New Roman" w:cs="Times New Roman"/>
          <w:color w:val="0000FF"/>
          <w:sz w:val="24"/>
          <w:szCs w:val="24"/>
          <w:lang w:val="nl-NL"/>
        </w:rPr>
        <w:t>Mail dd</w:t>
      </w:r>
      <w:r w:rsidR="00FB3460">
        <w:rPr>
          <w:rFonts w:ascii="Times New Roman" w:hAnsi="Times New Roman" w:cs="Times New Roman"/>
          <w:color w:val="0000FF"/>
          <w:sz w:val="24"/>
          <w:szCs w:val="24"/>
          <w:lang w:val="nl-NL"/>
        </w:rPr>
        <w:t>.</w:t>
      </w:r>
      <w:r>
        <w:rPr>
          <w:rFonts w:ascii="Times New Roman" w:hAnsi="Times New Roman" w:cs="Times New Roman"/>
          <w:color w:val="0000FF"/>
          <w:sz w:val="24"/>
          <w:szCs w:val="24"/>
          <w:lang w:val="nl-NL"/>
        </w:rPr>
        <w:t xml:space="preserve"> 17/06/2024 vanwege </w:t>
      </w:r>
      <w:proofErr w:type="spellStart"/>
      <w:r>
        <w:rPr>
          <w:rFonts w:ascii="Times New Roman" w:hAnsi="Times New Roman" w:cs="Times New Roman"/>
          <w:color w:val="0000FF"/>
          <w:sz w:val="24"/>
          <w:szCs w:val="24"/>
          <w:lang w:val="nl-NL"/>
        </w:rPr>
        <w:t>Aspiravi</w:t>
      </w:r>
      <w:proofErr w:type="spellEnd"/>
    </w:p>
    <w:p w14:paraId="412DD467" w14:textId="4A4E2563" w:rsidR="00CB67A6" w:rsidRPr="00CB67A6" w:rsidRDefault="00CB67A6" w:rsidP="00CB67A6">
      <w:pPr>
        <w:pStyle w:val="Paragrafoelenco"/>
        <w:ind w:left="426"/>
        <w:rPr>
          <w:rFonts w:ascii="Times New Roman" w:hAnsi="Times New Roman" w:cs="Times New Roman"/>
          <w:color w:val="0000FF"/>
          <w:sz w:val="24"/>
          <w:szCs w:val="24"/>
          <w:lang w:val="nl-NL"/>
        </w:rPr>
      </w:pPr>
      <w:r w:rsidRPr="00CB67A6">
        <w:rPr>
          <w:rFonts w:ascii="Times New Roman" w:hAnsi="Times New Roman" w:cs="Times New Roman"/>
          <w:color w:val="0000FF"/>
          <w:sz w:val="24"/>
          <w:szCs w:val="24"/>
          <w:lang w:val="nl-NL"/>
        </w:rPr>
        <w:t>De huidige inplanting werd, onder ander, gekozen met het oog op afstand tot woningen en de mogelijke geluidsoverlast voor de omliggende woningen. Met deze inplanting kan ongeveer 340</w:t>
      </w:r>
      <w:r>
        <w:rPr>
          <w:rFonts w:ascii="Times New Roman" w:hAnsi="Times New Roman" w:cs="Times New Roman"/>
          <w:color w:val="0000FF"/>
          <w:sz w:val="24"/>
          <w:szCs w:val="24"/>
          <w:lang w:val="nl-NL"/>
        </w:rPr>
        <w:t xml:space="preserve"> </w:t>
      </w:r>
      <w:r w:rsidRPr="00CB67A6">
        <w:rPr>
          <w:rFonts w:ascii="Times New Roman" w:hAnsi="Times New Roman" w:cs="Times New Roman"/>
          <w:color w:val="0000FF"/>
          <w:sz w:val="24"/>
          <w:szCs w:val="24"/>
          <w:lang w:val="nl-NL"/>
        </w:rPr>
        <w:t xml:space="preserve">m afstand gehouden worden tot de dichtste woning ten oosten van de turbine, indien de turbine in de noordoostelijke hoek van het betrokken perceel zou komen te liggen wordt de afstand tot deze woning minder dan 290m. Gezien deze woning gelegen is in een woonzone, en dus onderhevig is aan strengere geluidseisen, zou dergelijk kleine afstand zorgen voor zware bijkomende geluidsreducties en zou de </w:t>
      </w:r>
      <w:r w:rsidRPr="00CB67A6">
        <w:rPr>
          <w:rFonts w:ascii="Times New Roman" w:hAnsi="Times New Roman" w:cs="Times New Roman"/>
          <w:color w:val="0000FF"/>
          <w:sz w:val="24"/>
          <w:szCs w:val="24"/>
          <w:u w:val="single"/>
          <w:lang w:val="nl-NL"/>
        </w:rPr>
        <w:t>inplanting niet langer energie-optimaal zijn</w:t>
      </w:r>
    </w:p>
    <w:p w14:paraId="377FDB88" w14:textId="33328314" w:rsidR="00CB67A6" w:rsidRDefault="00CB67A6" w:rsidP="00CB67A6">
      <w:pPr>
        <w:pStyle w:val="Paragrafoelenco"/>
        <w:tabs>
          <w:tab w:val="left" w:pos="426"/>
        </w:tabs>
        <w:ind w:left="426"/>
        <w:rPr>
          <w:rFonts w:ascii="Times New Roman" w:hAnsi="Times New Roman" w:cs="Times New Roman"/>
          <w:sz w:val="26"/>
          <w:szCs w:val="26"/>
          <w:lang w:val="nl-NL"/>
        </w:rPr>
      </w:pPr>
    </w:p>
    <w:p w14:paraId="305A4CDA" w14:textId="1EA9977D" w:rsidR="00FB3460" w:rsidRDefault="00211AE6" w:rsidP="00B40FC9">
      <w:pPr>
        <w:pStyle w:val="Paragrafoelenco"/>
        <w:numPr>
          <w:ilvl w:val="0"/>
          <w:numId w:val="5"/>
        </w:numPr>
        <w:tabs>
          <w:tab w:val="left" w:pos="426"/>
        </w:tabs>
        <w:ind w:left="426" w:hanging="426"/>
        <w:rPr>
          <w:rFonts w:ascii="Times New Roman" w:hAnsi="Times New Roman" w:cs="Times New Roman"/>
          <w:sz w:val="26"/>
          <w:szCs w:val="26"/>
          <w:lang w:val="nl-NL"/>
        </w:rPr>
      </w:pPr>
      <w:r>
        <w:rPr>
          <w:rFonts w:ascii="Times New Roman" w:hAnsi="Times New Roman" w:cs="Times New Roman"/>
          <w:sz w:val="26"/>
          <w:szCs w:val="26"/>
          <w:lang w:val="nl-NL"/>
        </w:rPr>
        <w:t xml:space="preserve">Rond de windturbine ontstaat </w:t>
      </w:r>
      <w:r w:rsidR="00474112">
        <w:rPr>
          <w:rFonts w:ascii="Times New Roman" w:hAnsi="Times New Roman" w:cs="Times New Roman"/>
          <w:sz w:val="26"/>
          <w:szCs w:val="26"/>
          <w:lang w:val="nl-NL"/>
        </w:rPr>
        <w:t xml:space="preserve">een </w:t>
      </w:r>
      <w:r w:rsidR="00474112" w:rsidRPr="00445CFE">
        <w:rPr>
          <w:rFonts w:ascii="Times New Roman" w:hAnsi="Times New Roman" w:cs="Times New Roman"/>
          <w:sz w:val="26"/>
          <w:szCs w:val="26"/>
          <w:u w:val="single"/>
          <w:lang w:val="nl-NL"/>
        </w:rPr>
        <w:t>verhoogd veiligheidsrisico</w:t>
      </w:r>
      <w:r w:rsidR="00474112">
        <w:rPr>
          <w:rFonts w:ascii="Times New Roman" w:hAnsi="Times New Roman" w:cs="Times New Roman"/>
          <w:sz w:val="26"/>
          <w:szCs w:val="26"/>
          <w:lang w:val="nl-NL"/>
        </w:rPr>
        <w:t>, binnen een aanzienlijke</w:t>
      </w:r>
      <w:r>
        <w:rPr>
          <w:rFonts w:ascii="Times New Roman" w:hAnsi="Times New Roman" w:cs="Times New Roman"/>
          <w:sz w:val="26"/>
          <w:szCs w:val="26"/>
          <w:lang w:val="nl-NL"/>
        </w:rPr>
        <w:t xml:space="preserve"> risicoperimeter</w:t>
      </w:r>
      <w:r w:rsidR="00474112">
        <w:rPr>
          <w:rFonts w:ascii="Times New Roman" w:hAnsi="Times New Roman" w:cs="Times New Roman"/>
          <w:sz w:val="26"/>
          <w:szCs w:val="26"/>
          <w:lang w:val="nl-NL"/>
        </w:rPr>
        <w:t>,</w:t>
      </w:r>
      <w:r>
        <w:rPr>
          <w:rFonts w:ascii="Times New Roman" w:hAnsi="Times New Roman" w:cs="Times New Roman"/>
          <w:sz w:val="26"/>
          <w:szCs w:val="26"/>
          <w:lang w:val="nl-NL"/>
        </w:rPr>
        <w:t xml:space="preserve"> voor de omgeving</w:t>
      </w:r>
      <w:r w:rsidR="00FB3460">
        <w:rPr>
          <w:rFonts w:ascii="Times New Roman" w:hAnsi="Times New Roman" w:cs="Times New Roman"/>
          <w:sz w:val="26"/>
          <w:szCs w:val="26"/>
          <w:lang w:val="nl-NL"/>
        </w:rPr>
        <w:t>:</w:t>
      </w:r>
    </w:p>
    <w:p w14:paraId="2C87C206" w14:textId="7347E075" w:rsidR="00211AE6" w:rsidRDefault="00211AE6" w:rsidP="00FB3460">
      <w:pPr>
        <w:pStyle w:val="Paragrafoelenco"/>
        <w:tabs>
          <w:tab w:val="left" w:pos="426"/>
        </w:tabs>
        <w:ind w:left="426"/>
        <w:rPr>
          <w:rFonts w:ascii="Times New Roman" w:hAnsi="Times New Roman" w:cs="Times New Roman"/>
          <w:sz w:val="26"/>
          <w:szCs w:val="26"/>
          <w:lang w:val="nl-NL"/>
        </w:rPr>
      </w:pPr>
      <w:r w:rsidRPr="00474112">
        <w:rPr>
          <w:rFonts w:ascii="Times New Roman" w:hAnsi="Times New Roman" w:cs="Times New Roman"/>
          <w:sz w:val="26"/>
          <w:szCs w:val="26"/>
          <w:u w:val="single"/>
          <w:lang w:val="nl-NL"/>
        </w:rPr>
        <w:t>enerzijds</w:t>
      </w:r>
      <w:r>
        <w:rPr>
          <w:rFonts w:ascii="Times New Roman" w:hAnsi="Times New Roman" w:cs="Times New Roman"/>
          <w:sz w:val="26"/>
          <w:szCs w:val="26"/>
          <w:lang w:val="nl-NL"/>
        </w:rPr>
        <w:t xml:space="preserve"> </w:t>
      </w:r>
      <w:r w:rsidR="00474112">
        <w:rPr>
          <w:rFonts w:ascii="Times New Roman" w:hAnsi="Times New Roman" w:cs="Times New Roman"/>
          <w:sz w:val="26"/>
          <w:szCs w:val="26"/>
          <w:lang w:val="nl-NL"/>
        </w:rPr>
        <w:t xml:space="preserve">ten gevolge van de mogelijke </w:t>
      </w:r>
      <w:r>
        <w:rPr>
          <w:rFonts w:ascii="Times New Roman" w:hAnsi="Times New Roman" w:cs="Times New Roman"/>
          <w:sz w:val="26"/>
          <w:szCs w:val="26"/>
          <w:lang w:val="nl-NL"/>
        </w:rPr>
        <w:t>ijsvorming op de vleugels</w:t>
      </w:r>
      <w:r w:rsidR="00474112">
        <w:rPr>
          <w:rFonts w:ascii="Times New Roman" w:hAnsi="Times New Roman" w:cs="Times New Roman"/>
          <w:sz w:val="26"/>
          <w:szCs w:val="26"/>
          <w:lang w:val="nl-NL"/>
        </w:rPr>
        <w:t xml:space="preserve"> (bij nefaste klimatologische omstandigheden)</w:t>
      </w:r>
      <w:r>
        <w:rPr>
          <w:rFonts w:ascii="Times New Roman" w:hAnsi="Times New Roman" w:cs="Times New Roman"/>
          <w:sz w:val="26"/>
          <w:szCs w:val="26"/>
          <w:lang w:val="nl-NL"/>
        </w:rPr>
        <w:t xml:space="preserve"> en</w:t>
      </w:r>
      <w:r w:rsidR="00AF62F2">
        <w:rPr>
          <w:rFonts w:ascii="Times New Roman" w:hAnsi="Times New Roman" w:cs="Times New Roman"/>
          <w:sz w:val="26"/>
          <w:szCs w:val="26"/>
          <w:lang w:val="nl-NL"/>
        </w:rPr>
        <w:t xml:space="preserve"> op</w:t>
      </w:r>
      <w:r>
        <w:rPr>
          <w:rFonts w:ascii="Times New Roman" w:hAnsi="Times New Roman" w:cs="Times New Roman"/>
          <w:sz w:val="26"/>
          <w:szCs w:val="26"/>
          <w:lang w:val="nl-NL"/>
        </w:rPr>
        <w:t xml:space="preserve"> andere constructiedelen met een </w:t>
      </w:r>
      <w:r w:rsidR="00474112">
        <w:rPr>
          <w:rFonts w:ascii="Times New Roman" w:hAnsi="Times New Roman" w:cs="Times New Roman"/>
          <w:sz w:val="26"/>
          <w:szCs w:val="26"/>
          <w:lang w:val="nl-NL"/>
        </w:rPr>
        <w:t>kans op</w:t>
      </w:r>
      <w:r>
        <w:rPr>
          <w:rFonts w:ascii="Times New Roman" w:hAnsi="Times New Roman" w:cs="Times New Roman"/>
          <w:sz w:val="26"/>
          <w:szCs w:val="26"/>
          <w:lang w:val="nl-NL"/>
        </w:rPr>
        <w:t xml:space="preserve"> </w:t>
      </w:r>
      <w:r w:rsidRPr="00445CFE">
        <w:rPr>
          <w:rFonts w:ascii="Times New Roman" w:hAnsi="Times New Roman" w:cs="Times New Roman"/>
          <w:sz w:val="26"/>
          <w:szCs w:val="26"/>
          <w:u w:val="single"/>
          <w:lang w:val="nl-NL"/>
        </w:rPr>
        <w:t>‘</w:t>
      </w:r>
      <w:proofErr w:type="spellStart"/>
      <w:r w:rsidRPr="00445CFE">
        <w:rPr>
          <w:rFonts w:ascii="Times New Roman" w:hAnsi="Times New Roman" w:cs="Times New Roman"/>
          <w:sz w:val="26"/>
          <w:szCs w:val="26"/>
          <w:u w:val="single"/>
          <w:lang w:val="nl-NL"/>
        </w:rPr>
        <w:t>ijs</w:t>
      </w:r>
      <w:r w:rsidR="00474112" w:rsidRPr="00445CFE">
        <w:rPr>
          <w:rFonts w:ascii="Times New Roman" w:hAnsi="Times New Roman" w:cs="Times New Roman"/>
          <w:sz w:val="26"/>
          <w:szCs w:val="26"/>
          <w:u w:val="single"/>
          <w:lang w:val="nl-NL"/>
        </w:rPr>
        <w:t>worp</w:t>
      </w:r>
      <w:proofErr w:type="spellEnd"/>
      <w:r w:rsidRPr="00445CFE">
        <w:rPr>
          <w:rFonts w:ascii="Times New Roman" w:hAnsi="Times New Roman" w:cs="Times New Roman"/>
          <w:sz w:val="26"/>
          <w:szCs w:val="26"/>
          <w:u w:val="single"/>
          <w:lang w:val="nl-NL"/>
        </w:rPr>
        <w:t>’</w:t>
      </w:r>
      <w:r>
        <w:rPr>
          <w:rFonts w:ascii="Times New Roman" w:hAnsi="Times New Roman" w:cs="Times New Roman"/>
          <w:sz w:val="26"/>
          <w:szCs w:val="26"/>
          <w:lang w:val="nl-NL"/>
        </w:rPr>
        <w:t xml:space="preserve"> tot gevolg. Wandelaars, fietsers</w:t>
      </w:r>
      <w:r w:rsidR="00AF62F2">
        <w:rPr>
          <w:rFonts w:ascii="Times New Roman" w:hAnsi="Times New Roman" w:cs="Times New Roman"/>
          <w:sz w:val="26"/>
          <w:szCs w:val="26"/>
          <w:lang w:val="nl-NL"/>
        </w:rPr>
        <w:t xml:space="preserve"> op de lokale weg</w:t>
      </w:r>
      <w:r>
        <w:rPr>
          <w:rFonts w:ascii="Times New Roman" w:hAnsi="Times New Roman" w:cs="Times New Roman"/>
          <w:sz w:val="26"/>
          <w:szCs w:val="26"/>
          <w:lang w:val="nl-NL"/>
        </w:rPr>
        <w:t xml:space="preserve"> </w:t>
      </w:r>
      <w:r w:rsidR="00DF414D">
        <w:rPr>
          <w:rFonts w:ascii="Times New Roman" w:hAnsi="Times New Roman" w:cs="Times New Roman"/>
          <w:sz w:val="26"/>
          <w:szCs w:val="26"/>
          <w:lang w:val="nl-NL"/>
        </w:rPr>
        <w:t xml:space="preserve">- </w:t>
      </w:r>
      <w:r>
        <w:rPr>
          <w:rFonts w:ascii="Times New Roman" w:hAnsi="Times New Roman" w:cs="Times New Roman"/>
          <w:sz w:val="26"/>
          <w:szCs w:val="26"/>
          <w:lang w:val="nl-NL"/>
        </w:rPr>
        <w:t>waaronder pendelaars</w:t>
      </w:r>
      <w:r w:rsidR="00474112">
        <w:rPr>
          <w:rFonts w:ascii="Times New Roman" w:hAnsi="Times New Roman" w:cs="Times New Roman"/>
          <w:sz w:val="26"/>
          <w:szCs w:val="26"/>
          <w:lang w:val="nl-NL"/>
        </w:rPr>
        <w:t xml:space="preserve"> </w:t>
      </w:r>
      <w:r w:rsidR="00DF414D">
        <w:rPr>
          <w:rFonts w:ascii="Times New Roman" w:hAnsi="Times New Roman" w:cs="Times New Roman"/>
          <w:sz w:val="26"/>
          <w:szCs w:val="26"/>
          <w:lang w:val="nl-NL"/>
        </w:rPr>
        <w:t>en</w:t>
      </w:r>
      <w:r>
        <w:rPr>
          <w:rFonts w:ascii="Times New Roman" w:hAnsi="Times New Roman" w:cs="Times New Roman"/>
          <w:sz w:val="26"/>
          <w:szCs w:val="26"/>
          <w:lang w:val="nl-NL"/>
        </w:rPr>
        <w:t xml:space="preserve"> schoolgaande kinderen</w:t>
      </w:r>
      <w:r w:rsidR="00DF414D">
        <w:rPr>
          <w:rFonts w:ascii="Times New Roman" w:hAnsi="Times New Roman" w:cs="Times New Roman"/>
          <w:sz w:val="26"/>
          <w:szCs w:val="26"/>
          <w:lang w:val="nl-NL"/>
        </w:rPr>
        <w:t>,</w:t>
      </w:r>
      <w:r>
        <w:rPr>
          <w:rFonts w:ascii="Times New Roman" w:hAnsi="Times New Roman" w:cs="Times New Roman"/>
          <w:sz w:val="26"/>
          <w:szCs w:val="26"/>
          <w:lang w:val="nl-NL"/>
        </w:rPr>
        <w:t xml:space="preserve"> ander passerend verkeer, bezoekers van de begraafplaats </w:t>
      </w:r>
      <w:r w:rsidR="00474112">
        <w:rPr>
          <w:rFonts w:ascii="Times New Roman" w:hAnsi="Times New Roman" w:cs="Times New Roman"/>
          <w:sz w:val="26"/>
          <w:szCs w:val="26"/>
          <w:lang w:val="nl-NL"/>
        </w:rPr>
        <w:t xml:space="preserve">en </w:t>
      </w:r>
      <w:r>
        <w:rPr>
          <w:rFonts w:ascii="Times New Roman" w:hAnsi="Times New Roman" w:cs="Times New Roman"/>
          <w:sz w:val="26"/>
          <w:szCs w:val="26"/>
          <w:lang w:val="nl-NL"/>
        </w:rPr>
        <w:t xml:space="preserve">boeren op de akkers kunnen worden geraakt door </w:t>
      </w:r>
      <w:r w:rsidR="00474112">
        <w:rPr>
          <w:rFonts w:ascii="Times New Roman" w:hAnsi="Times New Roman" w:cs="Times New Roman"/>
          <w:sz w:val="26"/>
          <w:szCs w:val="26"/>
          <w:lang w:val="nl-NL"/>
        </w:rPr>
        <w:t>grote/zware ijsklompen;</w:t>
      </w:r>
    </w:p>
    <w:p w14:paraId="27E9D0E4" w14:textId="5B5579D4" w:rsidR="00474112" w:rsidRDefault="00474112" w:rsidP="00474112">
      <w:pPr>
        <w:pStyle w:val="Paragrafoelenco"/>
        <w:tabs>
          <w:tab w:val="left" w:pos="426"/>
        </w:tabs>
        <w:ind w:left="426"/>
        <w:rPr>
          <w:rFonts w:ascii="Times New Roman" w:hAnsi="Times New Roman" w:cs="Times New Roman"/>
          <w:sz w:val="26"/>
          <w:szCs w:val="26"/>
          <w:lang w:val="nl-NL"/>
        </w:rPr>
      </w:pPr>
      <w:r>
        <w:rPr>
          <w:rFonts w:ascii="Times New Roman" w:hAnsi="Times New Roman" w:cs="Times New Roman"/>
          <w:sz w:val="26"/>
          <w:szCs w:val="26"/>
          <w:lang w:val="nl-NL"/>
        </w:rPr>
        <w:t xml:space="preserve">en </w:t>
      </w:r>
      <w:r w:rsidRPr="00474112">
        <w:rPr>
          <w:rFonts w:ascii="Times New Roman" w:hAnsi="Times New Roman" w:cs="Times New Roman"/>
          <w:sz w:val="26"/>
          <w:szCs w:val="26"/>
          <w:u w:val="single"/>
          <w:lang w:val="nl-NL"/>
        </w:rPr>
        <w:t>anderzijds</w:t>
      </w:r>
      <w:r>
        <w:rPr>
          <w:rFonts w:ascii="Times New Roman" w:hAnsi="Times New Roman" w:cs="Times New Roman"/>
          <w:sz w:val="26"/>
          <w:szCs w:val="26"/>
          <w:u w:val="single"/>
          <w:lang w:val="nl-NL"/>
        </w:rPr>
        <w:t xml:space="preserve"> </w:t>
      </w:r>
      <w:r w:rsidRPr="00474112">
        <w:rPr>
          <w:rFonts w:ascii="Times New Roman" w:hAnsi="Times New Roman" w:cs="Times New Roman"/>
          <w:sz w:val="26"/>
          <w:szCs w:val="26"/>
          <w:lang w:val="nl-NL"/>
        </w:rPr>
        <w:t>het verhoogd veiligheidsrisico</w:t>
      </w:r>
      <w:r>
        <w:rPr>
          <w:rFonts w:ascii="Times New Roman" w:hAnsi="Times New Roman" w:cs="Times New Roman"/>
          <w:sz w:val="26"/>
          <w:szCs w:val="26"/>
          <w:lang w:val="nl-NL"/>
        </w:rPr>
        <w:t xml:space="preserve"> ten gevolge van een </w:t>
      </w:r>
      <w:r w:rsidRPr="000A6DFA">
        <w:rPr>
          <w:rFonts w:ascii="Times New Roman" w:hAnsi="Times New Roman" w:cs="Times New Roman"/>
          <w:sz w:val="26"/>
          <w:szCs w:val="26"/>
          <w:u w:val="single"/>
          <w:lang w:val="nl-NL"/>
        </w:rPr>
        <w:t>calamiteit</w:t>
      </w:r>
      <w:r>
        <w:rPr>
          <w:rFonts w:ascii="Times New Roman" w:hAnsi="Times New Roman" w:cs="Times New Roman"/>
          <w:sz w:val="26"/>
          <w:szCs w:val="26"/>
          <w:lang w:val="nl-NL"/>
        </w:rPr>
        <w:t xml:space="preserve"> die schade veroorzaakt aan wieken</w:t>
      </w:r>
      <w:r w:rsidR="000A6DFA">
        <w:rPr>
          <w:rFonts w:ascii="Times New Roman" w:hAnsi="Times New Roman" w:cs="Times New Roman"/>
          <w:sz w:val="26"/>
          <w:szCs w:val="26"/>
          <w:lang w:val="nl-NL"/>
        </w:rPr>
        <w:t>, mast of rotor. D</w:t>
      </w:r>
      <w:r>
        <w:rPr>
          <w:rFonts w:ascii="Times New Roman" w:hAnsi="Times New Roman" w:cs="Times New Roman"/>
          <w:sz w:val="26"/>
          <w:szCs w:val="26"/>
          <w:lang w:val="nl-NL"/>
        </w:rPr>
        <w:t xml:space="preserve">eze risicoperimeter is veel ruimer </w:t>
      </w:r>
      <w:r w:rsidR="000A6DFA">
        <w:rPr>
          <w:rFonts w:ascii="Times New Roman" w:hAnsi="Times New Roman" w:cs="Times New Roman"/>
          <w:sz w:val="26"/>
          <w:szCs w:val="26"/>
          <w:lang w:val="nl-NL"/>
        </w:rPr>
        <w:t>omdat afgebroken fracties van de infrastructuur over een grote oppervlakte kunnen worden wegge</w:t>
      </w:r>
      <w:r w:rsidR="00445CFE">
        <w:rPr>
          <w:rFonts w:ascii="Times New Roman" w:hAnsi="Times New Roman" w:cs="Times New Roman"/>
          <w:sz w:val="26"/>
          <w:szCs w:val="26"/>
          <w:lang w:val="nl-NL"/>
        </w:rPr>
        <w:t>slingerd</w:t>
      </w:r>
      <w:r w:rsidR="000A6DFA">
        <w:rPr>
          <w:rFonts w:ascii="Times New Roman" w:hAnsi="Times New Roman" w:cs="Times New Roman"/>
          <w:sz w:val="26"/>
          <w:szCs w:val="26"/>
          <w:lang w:val="nl-NL"/>
        </w:rPr>
        <w:t xml:space="preserve">. Een windturbine is onderhevig aan immense krachten (hefboom in relatie met grote </w:t>
      </w:r>
      <w:r w:rsidR="006B4966">
        <w:rPr>
          <w:rFonts w:ascii="Times New Roman" w:hAnsi="Times New Roman" w:cs="Times New Roman"/>
          <w:sz w:val="26"/>
          <w:szCs w:val="26"/>
          <w:lang w:val="nl-NL"/>
        </w:rPr>
        <w:t>wind</w:t>
      </w:r>
      <w:r w:rsidR="000A6DFA">
        <w:rPr>
          <w:rFonts w:ascii="Times New Roman" w:hAnsi="Times New Roman" w:cs="Times New Roman"/>
          <w:sz w:val="26"/>
          <w:szCs w:val="26"/>
          <w:lang w:val="nl-NL"/>
        </w:rPr>
        <w:t>vangoppervlak</w:t>
      </w:r>
      <w:r w:rsidR="006B4966">
        <w:rPr>
          <w:rFonts w:ascii="Times New Roman" w:hAnsi="Times New Roman" w:cs="Times New Roman"/>
          <w:sz w:val="26"/>
          <w:szCs w:val="26"/>
          <w:lang w:val="nl-NL"/>
        </w:rPr>
        <w:t xml:space="preserve"> van de ronddraaiende wieken en</w:t>
      </w:r>
      <w:r w:rsidR="000A6DFA">
        <w:rPr>
          <w:rFonts w:ascii="Times New Roman" w:hAnsi="Times New Roman" w:cs="Times New Roman"/>
          <w:sz w:val="26"/>
          <w:szCs w:val="26"/>
          <w:lang w:val="nl-NL"/>
        </w:rPr>
        <w:t xml:space="preserve"> </w:t>
      </w:r>
      <w:r w:rsidR="00445CFE">
        <w:rPr>
          <w:rFonts w:ascii="Times New Roman" w:hAnsi="Times New Roman" w:cs="Times New Roman"/>
          <w:sz w:val="26"/>
          <w:szCs w:val="26"/>
          <w:lang w:val="nl-NL"/>
        </w:rPr>
        <w:t>leng</w:t>
      </w:r>
      <w:r w:rsidR="006B4966">
        <w:rPr>
          <w:rFonts w:ascii="Times New Roman" w:hAnsi="Times New Roman" w:cs="Times New Roman"/>
          <w:sz w:val="26"/>
          <w:szCs w:val="26"/>
          <w:lang w:val="nl-NL"/>
        </w:rPr>
        <w:t>te van de mast</w:t>
      </w:r>
      <w:r w:rsidR="000A6DFA">
        <w:rPr>
          <w:rFonts w:ascii="Times New Roman" w:hAnsi="Times New Roman" w:cs="Times New Roman"/>
          <w:sz w:val="26"/>
          <w:szCs w:val="26"/>
          <w:lang w:val="nl-NL"/>
        </w:rPr>
        <w:t xml:space="preserve"> </w:t>
      </w:r>
      <w:r w:rsidR="006B4966">
        <w:rPr>
          <w:rFonts w:ascii="Times New Roman" w:hAnsi="Times New Roman" w:cs="Times New Roman"/>
          <w:sz w:val="26"/>
          <w:szCs w:val="26"/>
          <w:lang w:val="nl-NL"/>
        </w:rPr>
        <w:t>) en</w:t>
      </w:r>
      <w:r w:rsidR="000A6DFA">
        <w:rPr>
          <w:rFonts w:ascii="Times New Roman" w:hAnsi="Times New Roman" w:cs="Times New Roman"/>
          <w:sz w:val="26"/>
          <w:szCs w:val="26"/>
          <w:lang w:val="nl-NL"/>
        </w:rPr>
        <w:t xml:space="preserve"> </w:t>
      </w:r>
      <w:r w:rsidR="006B4966">
        <w:rPr>
          <w:rFonts w:ascii="Times New Roman" w:hAnsi="Times New Roman" w:cs="Times New Roman"/>
          <w:sz w:val="26"/>
          <w:szCs w:val="26"/>
          <w:lang w:val="nl-NL"/>
        </w:rPr>
        <w:t xml:space="preserve">sterke </w:t>
      </w:r>
      <w:r w:rsidR="000A6DFA">
        <w:rPr>
          <w:rFonts w:ascii="Times New Roman" w:hAnsi="Times New Roman" w:cs="Times New Roman"/>
          <w:sz w:val="26"/>
          <w:szCs w:val="26"/>
          <w:lang w:val="nl-NL"/>
        </w:rPr>
        <w:t xml:space="preserve">trillende/fluctuerende </w:t>
      </w:r>
      <w:proofErr w:type="spellStart"/>
      <w:r w:rsidR="000A6DFA">
        <w:rPr>
          <w:rFonts w:ascii="Times New Roman" w:hAnsi="Times New Roman" w:cs="Times New Roman"/>
          <w:sz w:val="26"/>
          <w:szCs w:val="26"/>
          <w:lang w:val="nl-NL"/>
        </w:rPr>
        <w:t>invloedsmomenten</w:t>
      </w:r>
      <w:proofErr w:type="spellEnd"/>
      <w:r w:rsidR="000A6DFA">
        <w:rPr>
          <w:rFonts w:ascii="Times New Roman" w:hAnsi="Times New Roman" w:cs="Times New Roman"/>
          <w:sz w:val="26"/>
          <w:szCs w:val="26"/>
          <w:lang w:val="nl-NL"/>
        </w:rPr>
        <w:t>; mensen, dieren, woningen en bezoekers aan het kerkhof en zeker bij begrafenissen binnen de risicoradius kunnen geraakt worden door ‘rondvliegende’ brokstukken</w:t>
      </w:r>
      <w:r w:rsidR="00CD7318">
        <w:rPr>
          <w:rFonts w:ascii="Times New Roman" w:hAnsi="Times New Roman" w:cs="Times New Roman"/>
          <w:sz w:val="26"/>
          <w:szCs w:val="26"/>
          <w:lang w:val="nl-NL"/>
        </w:rPr>
        <w:t>.</w:t>
      </w:r>
    </w:p>
    <w:p w14:paraId="5509976B" w14:textId="77777777" w:rsidR="00CD7318" w:rsidRPr="00474112" w:rsidRDefault="00CD7318" w:rsidP="00474112">
      <w:pPr>
        <w:pStyle w:val="Paragrafoelenco"/>
        <w:tabs>
          <w:tab w:val="left" w:pos="426"/>
        </w:tabs>
        <w:ind w:left="426"/>
        <w:rPr>
          <w:rFonts w:ascii="Times New Roman" w:hAnsi="Times New Roman" w:cs="Times New Roman"/>
          <w:sz w:val="26"/>
          <w:szCs w:val="26"/>
          <w:u w:val="single"/>
          <w:lang w:val="nl-NL"/>
        </w:rPr>
      </w:pPr>
    </w:p>
    <w:p w14:paraId="5CC39F17" w14:textId="3AD133C0" w:rsidR="008D6850" w:rsidRDefault="008D6850" w:rsidP="00B40FC9">
      <w:pPr>
        <w:pStyle w:val="Paragrafoelenco"/>
        <w:numPr>
          <w:ilvl w:val="0"/>
          <w:numId w:val="5"/>
        </w:numPr>
        <w:tabs>
          <w:tab w:val="left" w:pos="426"/>
        </w:tabs>
        <w:ind w:left="426" w:hanging="426"/>
        <w:rPr>
          <w:rFonts w:ascii="Times New Roman" w:hAnsi="Times New Roman" w:cs="Times New Roman"/>
          <w:sz w:val="26"/>
          <w:szCs w:val="26"/>
          <w:lang w:val="nl-NL"/>
        </w:rPr>
      </w:pPr>
      <w:r>
        <w:rPr>
          <w:rFonts w:ascii="Times New Roman" w:hAnsi="Times New Roman" w:cs="Times New Roman"/>
          <w:sz w:val="26"/>
          <w:szCs w:val="26"/>
          <w:lang w:val="nl-NL"/>
        </w:rPr>
        <w:t xml:space="preserve">Er is </w:t>
      </w:r>
      <w:r w:rsidR="000C14D9" w:rsidRPr="00B40FC9">
        <w:rPr>
          <w:rFonts w:ascii="Times New Roman" w:hAnsi="Times New Roman" w:cs="Times New Roman"/>
          <w:sz w:val="26"/>
          <w:szCs w:val="26"/>
          <w:lang w:val="nl-NL"/>
        </w:rPr>
        <w:t xml:space="preserve">een aanzienlijke </w:t>
      </w:r>
      <w:r w:rsidR="000C14D9" w:rsidRPr="00EA612B">
        <w:rPr>
          <w:rFonts w:ascii="Times New Roman" w:hAnsi="Times New Roman" w:cs="Times New Roman"/>
          <w:sz w:val="26"/>
          <w:szCs w:val="26"/>
          <w:u w:val="single"/>
          <w:lang w:val="nl-NL"/>
        </w:rPr>
        <w:t>waardevermindering</w:t>
      </w:r>
      <w:r w:rsidR="000C14D9" w:rsidRPr="00B40FC9">
        <w:rPr>
          <w:rFonts w:ascii="Times New Roman" w:hAnsi="Times New Roman" w:cs="Times New Roman"/>
          <w:sz w:val="26"/>
          <w:szCs w:val="26"/>
          <w:lang w:val="nl-NL"/>
        </w:rPr>
        <w:t xml:space="preserve"> van woningen</w:t>
      </w:r>
      <w:r>
        <w:rPr>
          <w:rFonts w:ascii="Times New Roman" w:hAnsi="Times New Roman" w:cs="Times New Roman"/>
          <w:sz w:val="26"/>
          <w:szCs w:val="26"/>
          <w:lang w:val="nl-NL"/>
        </w:rPr>
        <w:t xml:space="preserve">, </w:t>
      </w:r>
      <w:r w:rsidR="000C14D9" w:rsidRPr="00B40FC9">
        <w:rPr>
          <w:rFonts w:ascii="Times New Roman" w:hAnsi="Times New Roman" w:cs="Times New Roman"/>
          <w:sz w:val="26"/>
          <w:szCs w:val="26"/>
          <w:lang w:val="nl-NL"/>
        </w:rPr>
        <w:t xml:space="preserve">bouwgronden </w:t>
      </w:r>
      <w:r>
        <w:rPr>
          <w:rFonts w:ascii="Times New Roman" w:hAnsi="Times New Roman" w:cs="Times New Roman"/>
          <w:sz w:val="26"/>
          <w:szCs w:val="26"/>
          <w:lang w:val="nl-NL"/>
        </w:rPr>
        <w:t xml:space="preserve">en landerijen </w:t>
      </w:r>
      <w:r w:rsidR="000C14D9" w:rsidRPr="00B40FC9">
        <w:rPr>
          <w:rFonts w:ascii="Times New Roman" w:hAnsi="Times New Roman" w:cs="Times New Roman"/>
          <w:sz w:val="26"/>
          <w:szCs w:val="26"/>
          <w:lang w:val="nl-NL"/>
        </w:rPr>
        <w:t xml:space="preserve">in de </w:t>
      </w:r>
      <w:r>
        <w:rPr>
          <w:rFonts w:ascii="Times New Roman" w:hAnsi="Times New Roman" w:cs="Times New Roman"/>
          <w:sz w:val="26"/>
          <w:szCs w:val="26"/>
          <w:lang w:val="nl-NL"/>
        </w:rPr>
        <w:t xml:space="preserve">wijde </w:t>
      </w:r>
      <w:r w:rsidR="000C14D9" w:rsidRPr="00B40FC9">
        <w:rPr>
          <w:rFonts w:ascii="Times New Roman" w:hAnsi="Times New Roman" w:cs="Times New Roman"/>
          <w:sz w:val="26"/>
          <w:szCs w:val="26"/>
          <w:lang w:val="nl-NL"/>
        </w:rPr>
        <w:t>omgeving van de turbine</w:t>
      </w:r>
      <w:r>
        <w:rPr>
          <w:rFonts w:ascii="Times New Roman" w:hAnsi="Times New Roman" w:cs="Times New Roman"/>
          <w:sz w:val="26"/>
          <w:szCs w:val="26"/>
          <w:lang w:val="nl-NL"/>
        </w:rPr>
        <w:t>.</w:t>
      </w:r>
    </w:p>
    <w:p w14:paraId="41B30F97" w14:textId="77777777" w:rsidR="00CD7318" w:rsidRDefault="00CD7318" w:rsidP="00CD7318">
      <w:pPr>
        <w:pStyle w:val="Paragrafoelenco"/>
        <w:tabs>
          <w:tab w:val="left" w:pos="426"/>
        </w:tabs>
        <w:ind w:left="426"/>
        <w:rPr>
          <w:rFonts w:ascii="Times New Roman" w:hAnsi="Times New Roman" w:cs="Times New Roman"/>
          <w:sz w:val="26"/>
          <w:szCs w:val="26"/>
          <w:lang w:val="nl-NL"/>
        </w:rPr>
      </w:pPr>
    </w:p>
    <w:p w14:paraId="2E623B6F" w14:textId="6313FAFC" w:rsidR="008D6850" w:rsidRDefault="008D6850" w:rsidP="008D6850">
      <w:pPr>
        <w:pStyle w:val="Paragrafoelenco"/>
        <w:numPr>
          <w:ilvl w:val="0"/>
          <w:numId w:val="5"/>
        </w:numPr>
        <w:tabs>
          <w:tab w:val="left" w:pos="426"/>
        </w:tabs>
        <w:ind w:left="426" w:hanging="426"/>
        <w:rPr>
          <w:rFonts w:ascii="Times New Roman" w:hAnsi="Times New Roman" w:cs="Times New Roman"/>
          <w:sz w:val="26"/>
          <w:szCs w:val="26"/>
          <w:lang w:val="nl-NL"/>
        </w:rPr>
      </w:pPr>
      <w:r w:rsidRPr="008D6850">
        <w:rPr>
          <w:rFonts w:ascii="Times New Roman" w:hAnsi="Times New Roman" w:cs="Times New Roman"/>
          <w:sz w:val="26"/>
          <w:szCs w:val="26"/>
          <w:lang w:val="nl-NL"/>
        </w:rPr>
        <w:lastRenderedPageBreak/>
        <w:t>De voorziene plaatsing v</w:t>
      </w:r>
      <w:r w:rsidR="006B4966">
        <w:rPr>
          <w:rFonts w:ascii="Times New Roman" w:hAnsi="Times New Roman" w:cs="Times New Roman"/>
          <w:sz w:val="26"/>
          <w:szCs w:val="26"/>
          <w:lang w:val="nl-NL"/>
        </w:rPr>
        <w:t>.</w:t>
      </w:r>
      <w:r w:rsidRPr="008D6850">
        <w:rPr>
          <w:rFonts w:ascii="Times New Roman" w:hAnsi="Times New Roman" w:cs="Times New Roman"/>
          <w:sz w:val="26"/>
          <w:szCs w:val="26"/>
          <w:lang w:val="nl-NL"/>
        </w:rPr>
        <w:t xml:space="preserve">d. turbine naast het kerkhof met strooiweide (100 m) </w:t>
      </w:r>
      <w:r>
        <w:rPr>
          <w:rFonts w:ascii="Times New Roman" w:hAnsi="Times New Roman" w:cs="Times New Roman"/>
          <w:sz w:val="26"/>
          <w:szCs w:val="26"/>
          <w:lang w:val="nl-NL"/>
        </w:rPr>
        <w:t xml:space="preserve">toont </w:t>
      </w:r>
      <w:r w:rsidRPr="008D6850">
        <w:rPr>
          <w:rFonts w:ascii="Times New Roman" w:hAnsi="Times New Roman" w:cs="Times New Roman"/>
          <w:sz w:val="26"/>
          <w:szCs w:val="26"/>
          <w:lang w:val="nl-NL"/>
        </w:rPr>
        <w:t xml:space="preserve">een </w:t>
      </w:r>
      <w:r w:rsidRPr="00EA612B">
        <w:rPr>
          <w:rFonts w:ascii="Times New Roman" w:hAnsi="Times New Roman" w:cs="Times New Roman"/>
          <w:sz w:val="26"/>
          <w:szCs w:val="26"/>
          <w:u w:val="single"/>
          <w:lang w:val="nl-NL"/>
        </w:rPr>
        <w:t>gebrek aan respect</w:t>
      </w:r>
      <w:r w:rsidRPr="008D6850">
        <w:rPr>
          <w:rFonts w:ascii="Times New Roman" w:hAnsi="Times New Roman" w:cs="Times New Roman"/>
          <w:sz w:val="26"/>
          <w:szCs w:val="26"/>
          <w:lang w:val="nl-NL"/>
        </w:rPr>
        <w:t xml:space="preserve"> voor onze maatschappelijke cultuur</w:t>
      </w:r>
      <w:r>
        <w:rPr>
          <w:rFonts w:ascii="Times New Roman" w:hAnsi="Times New Roman" w:cs="Times New Roman"/>
          <w:sz w:val="26"/>
          <w:szCs w:val="26"/>
          <w:lang w:val="nl-NL"/>
        </w:rPr>
        <w:t xml:space="preserve"> om onze doden in alle sereniteit </w:t>
      </w:r>
      <w:r w:rsidR="00EA612B">
        <w:rPr>
          <w:rFonts w:ascii="Times New Roman" w:hAnsi="Times New Roman" w:cs="Times New Roman"/>
          <w:sz w:val="26"/>
          <w:szCs w:val="26"/>
          <w:lang w:val="nl-NL"/>
        </w:rPr>
        <w:t xml:space="preserve">en stilte </w:t>
      </w:r>
      <w:r>
        <w:rPr>
          <w:rFonts w:ascii="Times New Roman" w:hAnsi="Times New Roman" w:cs="Times New Roman"/>
          <w:sz w:val="26"/>
          <w:szCs w:val="26"/>
          <w:lang w:val="nl-NL"/>
        </w:rPr>
        <w:t>te eren</w:t>
      </w:r>
      <w:r w:rsidRPr="008D6850">
        <w:rPr>
          <w:rFonts w:ascii="Times New Roman" w:hAnsi="Times New Roman" w:cs="Times New Roman"/>
          <w:sz w:val="26"/>
          <w:szCs w:val="26"/>
          <w:lang w:val="nl-NL"/>
        </w:rPr>
        <w:t>. Zelfs de overledenen wordt geen rust gegund</w:t>
      </w:r>
      <w:r>
        <w:rPr>
          <w:rFonts w:ascii="Times New Roman" w:hAnsi="Times New Roman" w:cs="Times New Roman"/>
          <w:sz w:val="26"/>
          <w:szCs w:val="26"/>
          <w:lang w:val="nl-NL"/>
        </w:rPr>
        <w:t>, R.I.P. geldt niet!</w:t>
      </w:r>
      <w:r w:rsidRPr="008D6850">
        <w:rPr>
          <w:rFonts w:ascii="Times New Roman" w:hAnsi="Times New Roman" w:cs="Times New Roman"/>
          <w:sz w:val="26"/>
          <w:szCs w:val="26"/>
          <w:lang w:val="nl-NL"/>
        </w:rPr>
        <w:t>.</w:t>
      </w:r>
    </w:p>
    <w:p w14:paraId="07555639" w14:textId="77777777" w:rsidR="001C2520" w:rsidRPr="001C2520" w:rsidRDefault="001C2520" w:rsidP="001C2520">
      <w:pPr>
        <w:pStyle w:val="Paragrafoelenco"/>
        <w:rPr>
          <w:rFonts w:ascii="Times New Roman" w:hAnsi="Times New Roman" w:cs="Times New Roman"/>
          <w:sz w:val="26"/>
          <w:szCs w:val="26"/>
          <w:lang w:val="nl-NL"/>
        </w:rPr>
      </w:pPr>
    </w:p>
    <w:p w14:paraId="219A8625" w14:textId="5C3FB631" w:rsidR="008D6850" w:rsidRDefault="008D6850" w:rsidP="000C14D9">
      <w:pPr>
        <w:pStyle w:val="Paragrafoelenco"/>
        <w:numPr>
          <w:ilvl w:val="0"/>
          <w:numId w:val="5"/>
        </w:numPr>
        <w:tabs>
          <w:tab w:val="left" w:pos="426"/>
        </w:tabs>
        <w:ind w:left="426" w:hanging="426"/>
        <w:rPr>
          <w:rFonts w:ascii="Times New Roman" w:hAnsi="Times New Roman" w:cs="Times New Roman"/>
          <w:sz w:val="26"/>
          <w:szCs w:val="26"/>
          <w:lang w:val="nl-NL"/>
        </w:rPr>
      </w:pPr>
      <w:r w:rsidRPr="008D6850">
        <w:rPr>
          <w:rFonts w:ascii="Times New Roman" w:hAnsi="Times New Roman" w:cs="Times New Roman"/>
          <w:sz w:val="26"/>
          <w:szCs w:val="26"/>
          <w:lang w:val="nl-NL"/>
        </w:rPr>
        <w:t xml:space="preserve">De enige resterende open ruimte </w:t>
      </w:r>
      <w:proofErr w:type="spellStart"/>
      <w:r w:rsidRPr="008D6850">
        <w:rPr>
          <w:rFonts w:ascii="Times New Roman" w:hAnsi="Times New Roman" w:cs="Times New Roman"/>
          <w:sz w:val="26"/>
          <w:szCs w:val="26"/>
          <w:lang w:val="nl-NL"/>
        </w:rPr>
        <w:t>‘de</w:t>
      </w:r>
      <w:proofErr w:type="spellEnd"/>
      <w:r w:rsidRPr="008D6850">
        <w:rPr>
          <w:rFonts w:ascii="Times New Roman" w:hAnsi="Times New Roman" w:cs="Times New Roman"/>
          <w:sz w:val="26"/>
          <w:szCs w:val="26"/>
          <w:lang w:val="nl-NL"/>
        </w:rPr>
        <w:t xml:space="preserve"> </w:t>
      </w:r>
      <w:proofErr w:type="spellStart"/>
      <w:r w:rsidRPr="008D6850">
        <w:rPr>
          <w:rFonts w:ascii="Times New Roman" w:hAnsi="Times New Roman" w:cs="Times New Roman"/>
          <w:sz w:val="26"/>
          <w:szCs w:val="26"/>
          <w:lang w:val="nl-NL"/>
        </w:rPr>
        <w:t>Erpse</w:t>
      </w:r>
      <w:proofErr w:type="spellEnd"/>
      <w:r w:rsidRPr="008D6850">
        <w:rPr>
          <w:rFonts w:ascii="Times New Roman" w:hAnsi="Times New Roman" w:cs="Times New Roman"/>
          <w:sz w:val="26"/>
          <w:szCs w:val="26"/>
          <w:lang w:val="nl-NL"/>
        </w:rPr>
        <w:t xml:space="preserve"> kouters’, een rust brengende</w:t>
      </w:r>
      <w:r w:rsidR="006B4966">
        <w:rPr>
          <w:rFonts w:ascii="Times New Roman" w:hAnsi="Times New Roman" w:cs="Times New Roman"/>
          <w:sz w:val="26"/>
          <w:szCs w:val="26"/>
          <w:lang w:val="nl-NL"/>
        </w:rPr>
        <w:t xml:space="preserve"> </w:t>
      </w:r>
      <w:r w:rsidRPr="008D6850">
        <w:rPr>
          <w:rFonts w:ascii="Times New Roman" w:hAnsi="Times New Roman" w:cs="Times New Roman"/>
          <w:sz w:val="26"/>
          <w:szCs w:val="26"/>
          <w:lang w:val="nl-NL"/>
        </w:rPr>
        <w:t>-</w:t>
      </w:r>
      <w:r w:rsidR="006B4966">
        <w:rPr>
          <w:rFonts w:ascii="Times New Roman" w:hAnsi="Times New Roman" w:cs="Times New Roman"/>
          <w:sz w:val="26"/>
          <w:szCs w:val="26"/>
          <w:lang w:val="nl-NL"/>
        </w:rPr>
        <w:t xml:space="preserve"> </w:t>
      </w:r>
      <w:r w:rsidRPr="008D6850">
        <w:rPr>
          <w:rFonts w:ascii="Times New Roman" w:hAnsi="Times New Roman" w:cs="Times New Roman"/>
          <w:sz w:val="26"/>
          <w:szCs w:val="26"/>
          <w:lang w:val="nl-NL"/>
        </w:rPr>
        <w:t xml:space="preserve">helende bufferzone tussen de snelweg E40 en de ruime dorpskern met de woonzones er omheen, wordt blijvend en onomkeerbaar beschadigd. </w:t>
      </w:r>
    </w:p>
    <w:p w14:paraId="0A0EF4F2" w14:textId="77777777" w:rsidR="00311204" w:rsidRDefault="00684E5A" w:rsidP="00311204">
      <w:pPr>
        <w:pStyle w:val="Paragrafoelenco"/>
        <w:tabs>
          <w:tab w:val="left" w:pos="426"/>
        </w:tabs>
        <w:ind w:left="426"/>
        <w:rPr>
          <w:rFonts w:ascii="Times New Roman" w:hAnsi="Times New Roman" w:cs="Times New Roman"/>
          <w:sz w:val="26"/>
          <w:szCs w:val="26"/>
          <w:lang w:val="nl-NL"/>
        </w:rPr>
      </w:pPr>
      <w:r>
        <w:rPr>
          <w:rFonts w:ascii="Times New Roman" w:hAnsi="Times New Roman" w:cs="Times New Roman"/>
          <w:sz w:val="26"/>
          <w:szCs w:val="26"/>
          <w:lang w:val="nl-NL"/>
        </w:rPr>
        <w:t>Het kouterlandschap zal door het plaatsen van dergelijke ‘onnatuurlijke’ mastodont een aanblik krijgen van een semi-geïndustrialiseerd</w:t>
      </w:r>
      <w:r w:rsidR="00AE69A0">
        <w:rPr>
          <w:rFonts w:ascii="Times New Roman" w:hAnsi="Times New Roman" w:cs="Times New Roman"/>
          <w:sz w:val="26"/>
          <w:szCs w:val="26"/>
          <w:lang w:val="nl-NL"/>
        </w:rPr>
        <w:t>e</w:t>
      </w:r>
      <w:r>
        <w:rPr>
          <w:rFonts w:ascii="Times New Roman" w:hAnsi="Times New Roman" w:cs="Times New Roman"/>
          <w:sz w:val="26"/>
          <w:szCs w:val="26"/>
          <w:lang w:val="nl-NL"/>
        </w:rPr>
        <w:t>, geaccidenteerde omgeving.</w:t>
      </w:r>
    </w:p>
    <w:p w14:paraId="3BEFC2D2" w14:textId="77777777" w:rsidR="00311204" w:rsidRDefault="00684E5A" w:rsidP="00311204">
      <w:pPr>
        <w:pStyle w:val="Paragrafoelenco"/>
        <w:tabs>
          <w:tab w:val="left" w:pos="426"/>
        </w:tabs>
        <w:ind w:left="426"/>
        <w:rPr>
          <w:rFonts w:ascii="Times New Roman" w:hAnsi="Times New Roman" w:cs="Times New Roman"/>
          <w:sz w:val="27"/>
          <w:szCs w:val="27"/>
        </w:rPr>
      </w:pPr>
      <w:r>
        <w:rPr>
          <w:rFonts w:ascii="Times New Roman" w:hAnsi="Times New Roman" w:cs="Times New Roman"/>
          <w:sz w:val="26"/>
          <w:szCs w:val="26"/>
          <w:lang w:val="nl-NL"/>
        </w:rPr>
        <w:t>Rekening houdend met de hoger omschreven hinder zal het werkelijk een no-go zone zijn voor omwonenden, recreanten, wandelaars en fietsers.</w:t>
      </w:r>
      <w:r w:rsidR="00311204" w:rsidRPr="00311204">
        <w:rPr>
          <w:rFonts w:ascii="Times New Roman" w:hAnsi="Times New Roman" w:cs="Times New Roman"/>
          <w:sz w:val="27"/>
          <w:szCs w:val="27"/>
        </w:rPr>
        <w:t xml:space="preserve"> </w:t>
      </w:r>
    </w:p>
    <w:p w14:paraId="3607AB81" w14:textId="77777777" w:rsidR="006B4966" w:rsidRDefault="00311204" w:rsidP="00311204">
      <w:pPr>
        <w:pStyle w:val="Paragrafoelenco"/>
        <w:tabs>
          <w:tab w:val="left" w:pos="426"/>
        </w:tabs>
        <w:ind w:left="426"/>
        <w:rPr>
          <w:rFonts w:ascii="Times New Roman" w:hAnsi="Times New Roman" w:cs="Times New Roman"/>
          <w:sz w:val="26"/>
          <w:szCs w:val="26"/>
        </w:rPr>
      </w:pPr>
      <w:r w:rsidRPr="00311204">
        <w:rPr>
          <w:rFonts w:ascii="Times New Roman" w:hAnsi="Times New Roman" w:cs="Times New Roman"/>
          <w:sz w:val="26"/>
          <w:szCs w:val="26"/>
        </w:rPr>
        <w:t xml:space="preserve">De inplanting van dergelijk gedrocht zal de </w:t>
      </w:r>
      <w:r w:rsidRPr="00311204">
        <w:rPr>
          <w:rFonts w:ascii="Times New Roman" w:hAnsi="Times New Roman" w:cs="Times New Roman"/>
          <w:sz w:val="26"/>
          <w:szCs w:val="26"/>
          <w:u w:val="single"/>
        </w:rPr>
        <w:t>nog resterende rust brengende open ruimte</w:t>
      </w:r>
      <w:r w:rsidRPr="00311204">
        <w:rPr>
          <w:rFonts w:ascii="Times New Roman" w:hAnsi="Times New Roman" w:cs="Times New Roman"/>
          <w:sz w:val="26"/>
          <w:szCs w:val="26"/>
        </w:rPr>
        <w:t xml:space="preserve">, nabij de dorpskern van Erpe en de omringende woonzones (tot Mael en </w:t>
      </w:r>
      <w:proofErr w:type="spellStart"/>
      <w:r w:rsidRPr="00311204">
        <w:rPr>
          <w:rFonts w:ascii="Times New Roman" w:hAnsi="Times New Roman" w:cs="Times New Roman"/>
          <w:sz w:val="26"/>
          <w:szCs w:val="26"/>
        </w:rPr>
        <w:t>Edixvelde</w:t>
      </w:r>
      <w:proofErr w:type="spellEnd"/>
      <w:r w:rsidRPr="00311204">
        <w:rPr>
          <w:rFonts w:ascii="Times New Roman" w:hAnsi="Times New Roman" w:cs="Times New Roman"/>
          <w:sz w:val="26"/>
          <w:szCs w:val="26"/>
        </w:rPr>
        <w:t xml:space="preserve">) totaal verwoesten en het leven voor vele mensen bijzonder moeilijk maken. </w:t>
      </w:r>
    </w:p>
    <w:p w14:paraId="5CCE2B4C" w14:textId="3BB296A7" w:rsidR="00311204" w:rsidRPr="00311204" w:rsidRDefault="00311204" w:rsidP="00311204">
      <w:pPr>
        <w:pStyle w:val="Paragrafoelenco"/>
        <w:tabs>
          <w:tab w:val="left" w:pos="426"/>
        </w:tabs>
        <w:ind w:left="426"/>
        <w:rPr>
          <w:rFonts w:ascii="Times New Roman" w:hAnsi="Times New Roman" w:cs="Times New Roman"/>
          <w:sz w:val="26"/>
          <w:szCs w:val="26"/>
        </w:rPr>
      </w:pPr>
      <w:r w:rsidRPr="00311204">
        <w:rPr>
          <w:rFonts w:ascii="Times New Roman" w:hAnsi="Times New Roman" w:cs="Times New Roman"/>
          <w:sz w:val="26"/>
          <w:szCs w:val="26"/>
        </w:rPr>
        <w:t>Biotopen van vogels (</w:t>
      </w:r>
      <w:proofErr w:type="spellStart"/>
      <w:r w:rsidRPr="00311204">
        <w:rPr>
          <w:rFonts w:ascii="Times New Roman" w:hAnsi="Times New Roman" w:cs="Times New Roman"/>
          <w:sz w:val="26"/>
          <w:szCs w:val="26"/>
        </w:rPr>
        <w:t>rechtbekken</w:t>
      </w:r>
      <w:proofErr w:type="spellEnd"/>
      <w:r w:rsidRPr="00311204">
        <w:rPr>
          <w:rFonts w:ascii="Times New Roman" w:hAnsi="Times New Roman" w:cs="Times New Roman"/>
          <w:sz w:val="26"/>
          <w:szCs w:val="26"/>
        </w:rPr>
        <w:t xml:space="preserve"> zoals raven-kraaien-kauwen, kieviten, meeuwen, spreeuwen</w:t>
      </w:r>
      <w:r w:rsidR="00AF62F2">
        <w:rPr>
          <w:rFonts w:ascii="Times New Roman" w:hAnsi="Times New Roman" w:cs="Times New Roman"/>
          <w:sz w:val="26"/>
          <w:szCs w:val="26"/>
        </w:rPr>
        <w:t>, 3 buizerds</w:t>
      </w:r>
      <w:r w:rsidRPr="00311204">
        <w:rPr>
          <w:rFonts w:ascii="Times New Roman" w:hAnsi="Times New Roman" w:cs="Times New Roman"/>
          <w:sz w:val="26"/>
          <w:szCs w:val="26"/>
        </w:rPr>
        <w:t xml:space="preserve"> ..) en andere dieren waaronder vleermuizen zullen worden vernield. </w:t>
      </w:r>
    </w:p>
    <w:p w14:paraId="385ECDFF" w14:textId="11C2E6FB" w:rsidR="00311204" w:rsidRPr="00311204" w:rsidRDefault="00311204" w:rsidP="00311204">
      <w:pPr>
        <w:pStyle w:val="Paragrafoelenco"/>
        <w:tabs>
          <w:tab w:val="left" w:pos="426"/>
        </w:tabs>
        <w:ind w:left="426"/>
        <w:rPr>
          <w:rFonts w:ascii="Times New Roman" w:hAnsi="Times New Roman" w:cs="Times New Roman"/>
          <w:sz w:val="26"/>
          <w:szCs w:val="26"/>
        </w:rPr>
      </w:pPr>
      <w:r w:rsidRPr="00311204">
        <w:rPr>
          <w:rFonts w:ascii="Times New Roman" w:hAnsi="Times New Roman" w:cs="Times New Roman"/>
          <w:sz w:val="26"/>
          <w:szCs w:val="26"/>
        </w:rPr>
        <w:t xml:space="preserve">De specifieke heel </w:t>
      </w:r>
      <w:r w:rsidRPr="00EA612B">
        <w:rPr>
          <w:rFonts w:ascii="Times New Roman" w:hAnsi="Times New Roman" w:cs="Times New Roman"/>
          <w:sz w:val="26"/>
          <w:szCs w:val="26"/>
          <w:u w:val="single"/>
        </w:rPr>
        <w:t>nefaste hinder van windturbines</w:t>
      </w:r>
      <w:r w:rsidRPr="00311204">
        <w:rPr>
          <w:rFonts w:ascii="Times New Roman" w:hAnsi="Times New Roman" w:cs="Times New Roman"/>
          <w:sz w:val="26"/>
          <w:szCs w:val="26"/>
        </w:rPr>
        <w:t xml:space="preserve"> op korte afstand van woningen komt </w:t>
      </w:r>
      <w:r w:rsidRPr="00EA612B">
        <w:rPr>
          <w:rFonts w:ascii="Times New Roman" w:hAnsi="Times New Roman" w:cs="Times New Roman"/>
          <w:sz w:val="26"/>
          <w:szCs w:val="26"/>
          <w:u w:val="single"/>
        </w:rPr>
        <w:t>bovenop</w:t>
      </w:r>
      <w:r w:rsidRPr="00311204">
        <w:rPr>
          <w:rFonts w:ascii="Times New Roman" w:hAnsi="Times New Roman" w:cs="Times New Roman"/>
          <w:sz w:val="26"/>
          <w:szCs w:val="26"/>
        </w:rPr>
        <w:t xml:space="preserve"> de gekende </w:t>
      </w:r>
      <w:r w:rsidRPr="00311204">
        <w:rPr>
          <w:rFonts w:ascii="Times New Roman" w:hAnsi="Times New Roman" w:cs="Times New Roman"/>
          <w:sz w:val="26"/>
          <w:szCs w:val="26"/>
          <w:u w:val="single"/>
        </w:rPr>
        <w:t>fijnstofproblematiek</w:t>
      </w:r>
      <w:r w:rsidRPr="00311204">
        <w:rPr>
          <w:rFonts w:ascii="Times New Roman" w:hAnsi="Times New Roman" w:cs="Times New Roman"/>
          <w:sz w:val="26"/>
          <w:szCs w:val="26"/>
        </w:rPr>
        <w:t xml:space="preserve"> langs de omringende wegen van groot verkeer (E40 en N-wegen) en de nefaste </w:t>
      </w:r>
      <w:r w:rsidRPr="00311204">
        <w:rPr>
          <w:rFonts w:ascii="Times New Roman" w:hAnsi="Times New Roman" w:cs="Times New Roman"/>
          <w:sz w:val="26"/>
          <w:szCs w:val="26"/>
          <w:u w:val="single"/>
        </w:rPr>
        <w:t>elektromagnetische stralingsgolf</w:t>
      </w:r>
      <w:r w:rsidRPr="00311204">
        <w:rPr>
          <w:rFonts w:ascii="Times New Roman" w:hAnsi="Times New Roman" w:cs="Times New Roman"/>
          <w:sz w:val="26"/>
          <w:szCs w:val="26"/>
        </w:rPr>
        <w:t xml:space="preserve"> afkomstig van de telecommunicatie zendmast (waarom is 5G, met nog meer belastende frequentiegolven, nodig?). </w:t>
      </w:r>
    </w:p>
    <w:p w14:paraId="433E65B8" w14:textId="77777777" w:rsidR="00311204" w:rsidRPr="00311204" w:rsidRDefault="00311204" w:rsidP="00311204">
      <w:pPr>
        <w:pStyle w:val="Paragrafoelenco"/>
        <w:tabs>
          <w:tab w:val="left" w:pos="426"/>
        </w:tabs>
        <w:ind w:left="426"/>
        <w:rPr>
          <w:rFonts w:ascii="Times New Roman" w:hAnsi="Times New Roman" w:cs="Times New Roman"/>
          <w:sz w:val="26"/>
          <w:szCs w:val="26"/>
        </w:rPr>
      </w:pPr>
      <w:r w:rsidRPr="00311204">
        <w:rPr>
          <w:rFonts w:ascii="Times New Roman" w:hAnsi="Times New Roman" w:cs="Times New Roman"/>
          <w:sz w:val="26"/>
          <w:szCs w:val="26"/>
        </w:rPr>
        <w:t xml:space="preserve">Dit is de laatste druppel die de emmer doet overlopen. </w:t>
      </w:r>
    </w:p>
    <w:p w14:paraId="71A5E873" w14:textId="77777777" w:rsidR="00311204" w:rsidRDefault="00311204" w:rsidP="00311204">
      <w:pPr>
        <w:pStyle w:val="Paragrafoelenco"/>
        <w:tabs>
          <w:tab w:val="left" w:pos="426"/>
        </w:tabs>
        <w:ind w:left="426"/>
        <w:rPr>
          <w:rFonts w:ascii="Times New Roman" w:hAnsi="Times New Roman" w:cs="Times New Roman"/>
          <w:sz w:val="26"/>
          <w:szCs w:val="26"/>
        </w:rPr>
      </w:pPr>
      <w:r w:rsidRPr="00311204">
        <w:rPr>
          <w:rFonts w:ascii="Times New Roman" w:hAnsi="Times New Roman" w:cs="Times New Roman"/>
          <w:sz w:val="26"/>
          <w:szCs w:val="26"/>
        </w:rPr>
        <w:t xml:space="preserve">De bewoners zullen </w:t>
      </w:r>
      <w:r>
        <w:rPr>
          <w:rFonts w:ascii="Times New Roman" w:hAnsi="Times New Roman" w:cs="Times New Roman"/>
          <w:sz w:val="26"/>
          <w:szCs w:val="26"/>
        </w:rPr>
        <w:t xml:space="preserve">bijgevolg </w:t>
      </w:r>
      <w:r w:rsidRPr="00311204">
        <w:rPr>
          <w:rFonts w:ascii="Times New Roman" w:hAnsi="Times New Roman" w:cs="Times New Roman"/>
          <w:sz w:val="26"/>
          <w:szCs w:val="26"/>
        </w:rPr>
        <w:t xml:space="preserve">blootgesteld worden aan een opeenstapeling van nefaste elektromechanische stralingen, pulserende </w:t>
      </w:r>
      <w:proofErr w:type="spellStart"/>
      <w:r w:rsidRPr="00311204">
        <w:rPr>
          <w:rFonts w:ascii="Times New Roman" w:hAnsi="Times New Roman" w:cs="Times New Roman"/>
          <w:sz w:val="26"/>
          <w:szCs w:val="26"/>
        </w:rPr>
        <w:t>trillingsgolven</w:t>
      </w:r>
      <w:proofErr w:type="spellEnd"/>
      <w:r w:rsidRPr="00311204">
        <w:rPr>
          <w:rFonts w:ascii="Times New Roman" w:hAnsi="Times New Roman" w:cs="Times New Roman"/>
          <w:sz w:val="26"/>
          <w:szCs w:val="26"/>
        </w:rPr>
        <w:t xml:space="preserve"> (</w:t>
      </w:r>
      <w:r w:rsidRPr="00311204">
        <w:rPr>
          <w:rFonts w:ascii="Times New Roman" w:hAnsi="Times New Roman" w:cs="Times New Roman"/>
          <w:sz w:val="26"/>
          <w:szCs w:val="26"/>
          <w:u w:val="single"/>
        </w:rPr>
        <w:t xml:space="preserve">infrasone golven met een grote nefaste </w:t>
      </w:r>
      <w:proofErr w:type="spellStart"/>
      <w:r w:rsidRPr="00311204">
        <w:rPr>
          <w:rFonts w:ascii="Times New Roman" w:hAnsi="Times New Roman" w:cs="Times New Roman"/>
          <w:sz w:val="26"/>
          <w:szCs w:val="26"/>
          <w:u w:val="single"/>
        </w:rPr>
        <w:t>invloedsradius</w:t>
      </w:r>
      <w:proofErr w:type="spellEnd"/>
      <w:r w:rsidRPr="00311204">
        <w:rPr>
          <w:rFonts w:ascii="Times New Roman" w:hAnsi="Times New Roman" w:cs="Times New Roman"/>
          <w:sz w:val="26"/>
          <w:szCs w:val="26"/>
          <w:u w:val="single"/>
        </w:rPr>
        <w:t xml:space="preserve"> veroorzaakt door de reuzeturbine</w:t>
      </w:r>
      <w:r w:rsidRPr="00311204">
        <w:rPr>
          <w:rFonts w:ascii="Times New Roman" w:hAnsi="Times New Roman" w:cs="Times New Roman"/>
          <w:sz w:val="26"/>
          <w:szCs w:val="26"/>
        </w:rPr>
        <w:t xml:space="preserve">) en de voor de mens hoorbare </w:t>
      </w:r>
      <w:r w:rsidRPr="00311204">
        <w:rPr>
          <w:rFonts w:ascii="Times New Roman" w:hAnsi="Times New Roman" w:cs="Times New Roman"/>
          <w:sz w:val="26"/>
          <w:szCs w:val="26"/>
          <w:u w:val="single"/>
        </w:rPr>
        <w:t>nefaste geluidshinder</w:t>
      </w:r>
      <w:r w:rsidRPr="00311204">
        <w:rPr>
          <w:rFonts w:ascii="Times New Roman" w:hAnsi="Times New Roman" w:cs="Times New Roman"/>
          <w:sz w:val="26"/>
          <w:szCs w:val="26"/>
        </w:rPr>
        <w:t xml:space="preserve"> binnen een gekende radius (de fameuze </w:t>
      </w:r>
      <w:proofErr w:type="spellStart"/>
      <w:r w:rsidRPr="00311204">
        <w:rPr>
          <w:rFonts w:ascii="Times New Roman" w:hAnsi="Times New Roman" w:cs="Times New Roman"/>
          <w:sz w:val="26"/>
          <w:szCs w:val="26"/>
        </w:rPr>
        <w:t>dBA</w:t>
      </w:r>
      <w:proofErr w:type="spellEnd"/>
      <w:r w:rsidRPr="00311204">
        <w:rPr>
          <w:rFonts w:ascii="Times New Roman" w:hAnsi="Times New Roman" w:cs="Times New Roman"/>
          <w:sz w:val="26"/>
          <w:szCs w:val="26"/>
        </w:rPr>
        <w:t xml:space="preserve"> max-waarden die </w:t>
      </w:r>
      <w:proofErr w:type="spellStart"/>
      <w:r w:rsidRPr="00311204">
        <w:rPr>
          <w:rFonts w:ascii="Times New Roman" w:hAnsi="Times New Roman" w:cs="Times New Roman"/>
          <w:sz w:val="26"/>
          <w:szCs w:val="26"/>
        </w:rPr>
        <w:t>mbt</w:t>
      </w:r>
      <w:proofErr w:type="spellEnd"/>
      <w:r w:rsidRPr="00311204">
        <w:rPr>
          <w:rFonts w:ascii="Times New Roman" w:hAnsi="Times New Roman" w:cs="Times New Roman"/>
          <w:sz w:val="26"/>
          <w:szCs w:val="26"/>
        </w:rPr>
        <w:t xml:space="preserve">. hinderende bedrijven in de </w:t>
      </w:r>
      <w:proofErr w:type="spellStart"/>
      <w:r w:rsidRPr="00311204">
        <w:rPr>
          <w:rFonts w:ascii="Times New Roman" w:hAnsi="Times New Roman" w:cs="Times New Roman"/>
          <w:sz w:val="26"/>
          <w:szCs w:val="26"/>
        </w:rPr>
        <w:t>Vlarem</w:t>
      </w:r>
      <w:proofErr w:type="spellEnd"/>
      <w:r w:rsidRPr="00311204">
        <w:rPr>
          <w:rFonts w:ascii="Times New Roman" w:hAnsi="Times New Roman" w:cs="Times New Roman"/>
          <w:sz w:val="26"/>
          <w:szCs w:val="26"/>
        </w:rPr>
        <w:t>-regelgeving zijn vermeld).</w:t>
      </w:r>
      <w:r>
        <w:rPr>
          <w:rFonts w:ascii="Times New Roman" w:hAnsi="Times New Roman" w:cs="Times New Roman"/>
          <w:sz w:val="26"/>
          <w:szCs w:val="26"/>
        </w:rPr>
        <w:t xml:space="preserve"> </w:t>
      </w:r>
    </w:p>
    <w:p w14:paraId="69E08A39" w14:textId="28829489" w:rsidR="00311204" w:rsidRPr="00311204" w:rsidRDefault="00311204" w:rsidP="00311204">
      <w:pPr>
        <w:pStyle w:val="Paragrafoelenco"/>
        <w:tabs>
          <w:tab w:val="left" w:pos="426"/>
        </w:tabs>
        <w:ind w:left="426"/>
        <w:rPr>
          <w:rFonts w:ascii="Times New Roman" w:hAnsi="Times New Roman" w:cs="Times New Roman"/>
          <w:sz w:val="26"/>
          <w:szCs w:val="26"/>
        </w:rPr>
      </w:pPr>
      <w:r w:rsidRPr="00311204">
        <w:rPr>
          <w:rFonts w:ascii="Times New Roman" w:hAnsi="Times New Roman" w:cs="Times New Roman"/>
          <w:sz w:val="26"/>
          <w:szCs w:val="26"/>
        </w:rPr>
        <w:t xml:space="preserve">De afstand van turbine(s) tot woningen of woongebieden is elementair heel belangrijk, daarom wordt </w:t>
      </w:r>
      <w:r w:rsidR="00EA612B">
        <w:rPr>
          <w:rFonts w:ascii="Times New Roman" w:hAnsi="Times New Roman" w:cs="Times New Roman"/>
          <w:sz w:val="26"/>
          <w:szCs w:val="26"/>
        </w:rPr>
        <w:t xml:space="preserve">in onze buurlanden Duitsland en Frankrijk </w:t>
      </w:r>
      <w:r w:rsidRPr="00311204">
        <w:rPr>
          <w:rFonts w:ascii="Times New Roman" w:hAnsi="Times New Roman" w:cs="Times New Roman"/>
          <w:sz w:val="26"/>
          <w:szCs w:val="26"/>
        </w:rPr>
        <w:t xml:space="preserve">het </w:t>
      </w:r>
      <w:r w:rsidRPr="00311204">
        <w:rPr>
          <w:rFonts w:ascii="Times New Roman" w:hAnsi="Times New Roman" w:cs="Times New Roman"/>
          <w:sz w:val="26"/>
          <w:szCs w:val="26"/>
          <w:u w:val="single"/>
        </w:rPr>
        <w:t>internationaal en wetenschappelijk relevante ‘voorzorgprincipe’</w:t>
      </w:r>
      <w:r w:rsidRPr="00311204">
        <w:rPr>
          <w:rFonts w:ascii="Times New Roman" w:hAnsi="Times New Roman" w:cs="Times New Roman"/>
          <w:sz w:val="26"/>
          <w:szCs w:val="26"/>
        </w:rPr>
        <w:t xml:space="preserve"> gehanteerd</w:t>
      </w:r>
      <w:r w:rsidR="00EA612B">
        <w:rPr>
          <w:rFonts w:ascii="Times New Roman" w:hAnsi="Times New Roman" w:cs="Times New Roman"/>
          <w:sz w:val="26"/>
          <w:szCs w:val="26"/>
        </w:rPr>
        <w:t>.</w:t>
      </w:r>
      <w:r w:rsidRPr="00311204">
        <w:rPr>
          <w:rFonts w:ascii="Times New Roman" w:hAnsi="Times New Roman" w:cs="Times New Roman"/>
          <w:sz w:val="26"/>
          <w:szCs w:val="26"/>
        </w:rPr>
        <w:t xml:space="preserve"> Ter bescherming van </w:t>
      </w:r>
      <w:r w:rsidR="00EA612B">
        <w:rPr>
          <w:rFonts w:ascii="Times New Roman" w:hAnsi="Times New Roman" w:cs="Times New Roman"/>
          <w:sz w:val="26"/>
          <w:szCs w:val="26"/>
        </w:rPr>
        <w:t>hun</w:t>
      </w:r>
      <w:r w:rsidRPr="00311204">
        <w:rPr>
          <w:rFonts w:ascii="Times New Roman" w:hAnsi="Times New Roman" w:cs="Times New Roman"/>
          <w:sz w:val="26"/>
          <w:szCs w:val="26"/>
        </w:rPr>
        <w:t xml:space="preserve"> </w:t>
      </w:r>
      <w:r w:rsidR="00EA612B">
        <w:rPr>
          <w:rFonts w:ascii="Times New Roman" w:hAnsi="Times New Roman" w:cs="Times New Roman"/>
          <w:sz w:val="26"/>
          <w:szCs w:val="26"/>
        </w:rPr>
        <w:t>in</w:t>
      </w:r>
      <w:r w:rsidRPr="00311204">
        <w:rPr>
          <w:rFonts w:ascii="Times New Roman" w:hAnsi="Times New Roman" w:cs="Times New Roman"/>
          <w:sz w:val="26"/>
          <w:szCs w:val="26"/>
        </w:rPr>
        <w:t>woners moet een bufferradius (een wettelijke vastgelegde radius rond de turbine) worden gerespecteerd van respectievelijk 1000 m en 1500 m.</w:t>
      </w:r>
      <w:r w:rsidR="00EA612B">
        <w:rPr>
          <w:rFonts w:ascii="Times New Roman" w:hAnsi="Times New Roman" w:cs="Times New Roman"/>
          <w:sz w:val="26"/>
          <w:szCs w:val="26"/>
        </w:rPr>
        <w:t xml:space="preserve"> tot woningen en woonkernen.</w:t>
      </w:r>
    </w:p>
    <w:p w14:paraId="0FC2DC45" w14:textId="24249FDE" w:rsidR="00D152D2" w:rsidRPr="00311204" w:rsidRDefault="00311204" w:rsidP="00311204">
      <w:pPr>
        <w:pStyle w:val="Paragrafoelenco"/>
        <w:tabs>
          <w:tab w:val="left" w:pos="426"/>
        </w:tabs>
        <w:ind w:left="426"/>
        <w:rPr>
          <w:rFonts w:ascii="Times New Roman" w:hAnsi="Times New Roman" w:cs="Times New Roman"/>
          <w:sz w:val="26"/>
          <w:szCs w:val="26"/>
        </w:rPr>
      </w:pPr>
      <w:r w:rsidRPr="00311204">
        <w:rPr>
          <w:rFonts w:ascii="Times New Roman" w:hAnsi="Times New Roman" w:cs="Times New Roman"/>
          <w:sz w:val="26"/>
          <w:szCs w:val="26"/>
        </w:rPr>
        <w:t xml:space="preserve"> </w:t>
      </w:r>
    </w:p>
    <w:p w14:paraId="525B049C" w14:textId="24E062EA" w:rsidR="00684E5A" w:rsidRPr="00B83532" w:rsidRDefault="000C14D9" w:rsidP="002C1BB5">
      <w:pPr>
        <w:pStyle w:val="Paragrafoelenco"/>
        <w:numPr>
          <w:ilvl w:val="0"/>
          <w:numId w:val="5"/>
        </w:numPr>
        <w:tabs>
          <w:tab w:val="left" w:pos="426"/>
        </w:tabs>
        <w:ind w:left="426" w:hanging="426"/>
        <w:rPr>
          <w:rFonts w:ascii="Times New Roman" w:hAnsi="Times New Roman" w:cs="Times New Roman"/>
          <w:sz w:val="26"/>
          <w:szCs w:val="26"/>
          <w:lang w:val="nl-NL"/>
        </w:rPr>
      </w:pPr>
      <w:r w:rsidRPr="00B83532">
        <w:rPr>
          <w:rFonts w:ascii="Times New Roman" w:hAnsi="Times New Roman" w:cs="Times New Roman"/>
          <w:sz w:val="26"/>
          <w:szCs w:val="26"/>
          <w:lang w:val="nl-NL"/>
        </w:rPr>
        <w:t>De biotoop waarin dieren (akkervogels</w:t>
      </w:r>
      <w:r w:rsidR="008D6850" w:rsidRPr="00B83532">
        <w:rPr>
          <w:rFonts w:ascii="Times New Roman" w:hAnsi="Times New Roman" w:cs="Times New Roman"/>
          <w:sz w:val="26"/>
          <w:szCs w:val="26"/>
          <w:lang w:val="nl-NL"/>
        </w:rPr>
        <w:t>-</w:t>
      </w:r>
      <w:proofErr w:type="spellStart"/>
      <w:r w:rsidR="008D6850" w:rsidRPr="00B83532">
        <w:rPr>
          <w:rFonts w:ascii="Times New Roman" w:hAnsi="Times New Roman" w:cs="Times New Roman"/>
          <w:sz w:val="26"/>
          <w:szCs w:val="26"/>
          <w:lang w:val="nl-NL"/>
        </w:rPr>
        <w:t>breedbekken</w:t>
      </w:r>
      <w:proofErr w:type="spellEnd"/>
      <w:r w:rsidR="008D6850" w:rsidRPr="00B83532">
        <w:rPr>
          <w:rFonts w:ascii="Times New Roman" w:hAnsi="Times New Roman" w:cs="Times New Roman"/>
          <w:sz w:val="26"/>
          <w:szCs w:val="26"/>
          <w:lang w:val="nl-NL"/>
        </w:rPr>
        <w:t>-eksters</w:t>
      </w:r>
      <w:r w:rsidRPr="00B83532">
        <w:rPr>
          <w:rFonts w:ascii="Times New Roman" w:hAnsi="Times New Roman" w:cs="Times New Roman"/>
          <w:sz w:val="26"/>
          <w:szCs w:val="26"/>
          <w:lang w:val="nl-NL"/>
        </w:rPr>
        <w:t xml:space="preserve">, meeuwen, zelfs </w:t>
      </w:r>
      <w:r w:rsidR="008D6850" w:rsidRPr="00B83532">
        <w:rPr>
          <w:rFonts w:ascii="Times New Roman" w:hAnsi="Times New Roman" w:cs="Times New Roman"/>
          <w:sz w:val="26"/>
          <w:szCs w:val="26"/>
          <w:lang w:val="nl-NL"/>
        </w:rPr>
        <w:t xml:space="preserve">een kolonie </w:t>
      </w:r>
      <w:r w:rsidRPr="00B83532">
        <w:rPr>
          <w:rFonts w:ascii="Times New Roman" w:hAnsi="Times New Roman" w:cs="Times New Roman"/>
          <w:sz w:val="26"/>
          <w:szCs w:val="26"/>
          <w:lang w:val="nl-NL"/>
        </w:rPr>
        <w:t>kieviten en vleermuizen</w:t>
      </w:r>
      <w:r w:rsidR="007F2DDA" w:rsidRPr="00B83532">
        <w:rPr>
          <w:rFonts w:ascii="Times New Roman" w:hAnsi="Times New Roman" w:cs="Times New Roman"/>
          <w:sz w:val="26"/>
          <w:szCs w:val="26"/>
          <w:lang w:val="nl-NL"/>
        </w:rPr>
        <w:t xml:space="preserve"> met zichtbare nesten in garages of </w:t>
      </w:r>
      <w:r w:rsidR="006B4966" w:rsidRPr="00B83532">
        <w:rPr>
          <w:rFonts w:ascii="Times New Roman" w:hAnsi="Times New Roman" w:cs="Times New Roman"/>
          <w:sz w:val="26"/>
          <w:szCs w:val="26"/>
          <w:lang w:val="nl-NL"/>
        </w:rPr>
        <w:t xml:space="preserve">onder </w:t>
      </w:r>
      <w:r w:rsidR="007F2DDA" w:rsidRPr="00B83532">
        <w:rPr>
          <w:rFonts w:ascii="Times New Roman" w:hAnsi="Times New Roman" w:cs="Times New Roman"/>
          <w:sz w:val="26"/>
          <w:szCs w:val="26"/>
          <w:lang w:val="nl-NL"/>
        </w:rPr>
        <w:t>afdaken van omwonenden</w:t>
      </w:r>
      <w:r w:rsidRPr="00B83532">
        <w:rPr>
          <w:rFonts w:ascii="Times New Roman" w:hAnsi="Times New Roman" w:cs="Times New Roman"/>
          <w:sz w:val="26"/>
          <w:szCs w:val="26"/>
          <w:lang w:val="nl-NL"/>
        </w:rPr>
        <w:t xml:space="preserve">) verblijven, rusten of eten vergaren </w:t>
      </w:r>
      <w:r w:rsidR="007F2DDA" w:rsidRPr="00B83532">
        <w:rPr>
          <w:rFonts w:ascii="Times New Roman" w:hAnsi="Times New Roman" w:cs="Times New Roman"/>
          <w:sz w:val="26"/>
          <w:szCs w:val="26"/>
          <w:lang w:val="nl-NL"/>
        </w:rPr>
        <w:t xml:space="preserve">wordt </w:t>
      </w:r>
      <w:r w:rsidRPr="00B83532">
        <w:rPr>
          <w:rFonts w:ascii="Times New Roman" w:hAnsi="Times New Roman" w:cs="Times New Roman"/>
          <w:sz w:val="26"/>
          <w:szCs w:val="26"/>
          <w:lang w:val="nl-NL"/>
        </w:rPr>
        <w:t xml:space="preserve">grondig </w:t>
      </w:r>
      <w:r w:rsidR="00684E5A" w:rsidRPr="00B83532">
        <w:rPr>
          <w:rFonts w:ascii="Times New Roman" w:hAnsi="Times New Roman" w:cs="Times New Roman"/>
          <w:sz w:val="26"/>
          <w:szCs w:val="26"/>
          <w:lang w:val="nl-NL"/>
        </w:rPr>
        <w:t xml:space="preserve">en onomkeerbaar </w:t>
      </w:r>
      <w:r w:rsidRPr="00B83532">
        <w:rPr>
          <w:rFonts w:ascii="Times New Roman" w:hAnsi="Times New Roman" w:cs="Times New Roman"/>
          <w:sz w:val="26"/>
          <w:szCs w:val="26"/>
          <w:lang w:val="nl-NL"/>
        </w:rPr>
        <w:t>verstoord.</w:t>
      </w:r>
      <w:r w:rsidR="007F2DDA" w:rsidRPr="00B83532">
        <w:rPr>
          <w:rFonts w:ascii="Times New Roman" w:hAnsi="Times New Roman" w:cs="Times New Roman"/>
          <w:sz w:val="26"/>
          <w:szCs w:val="26"/>
          <w:lang w:val="nl-NL"/>
        </w:rPr>
        <w:t xml:space="preserve"> Soorten zullen definitief verdwijnen; waar is de visie inzake </w:t>
      </w:r>
      <w:proofErr w:type="spellStart"/>
      <w:r w:rsidR="007F2DDA" w:rsidRPr="00B83532">
        <w:rPr>
          <w:rFonts w:ascii="Times New Roman" w:hAnsi="Times New Roman" w:cs="Times New Roman"/>
          <w:sz w:val="26"/>
          <w:szCs w:val="26"/>
          <w:lang w:val="nl-NL"/>
        </w:rPr>
        <w:t>maatschap</w:t>
      </w:r>
      <w:r w:rsidR="00B83532">
        <w:rPr>
          <w:rFonts w:ascii="Times New Roman" w:hAnsi="Times New Roman" w:cs="Times New Roman"/>
          <w:sz w:val="26"/>
          <w:szCs w:val="26"/>
          <w:lang w:val="nl-NL"/>
        </w:rPr>
        <w:t>pe</w:t>
      </w:r>
      <w:proofErr w:type="spellEnd"/>
      <w:r w:rsidR="00B83532" w:rsidRPr="00B83532">
        <w:rPr>
          <w:rFonts w:ascii="Times New Roman" w:hAnsi="Times New Roman" w:cs="Times New Roman"/>
          <w:sz w:val="26"/>
          <w:szCs w:val="26"/>
          <w:lang w:val="nl-NL"/>
        </w:rPr>
        <w:t xml:space="preserve">- </w:t>
      </w:r>
      <w:proofErr w:type="spellStart"/>
      <w:r w:rsidR="007F2DDA" w:rsidRPr="00B83532">
        <w:rPr>
          <w:rFonts w:ascii="Times New Roman" w:hAnsi="Times New Roman" w:cs="Times New Roman"/>
          <w:sz w:val="26"/>
          <w:szCs w:val="26"/>
          <w:lang w:val="nl-NL"/>
        </w:rPr>
        <w:t>lijke</w:t>
      </w:r>
      <w:proofErr w:type="spellEnd"/>
      <w:r w:rsidR="007F2DDA" w:rsidRPr="00B83532">
        <w:rPr>
          <w:rFonts w:ascii="Times New Roman" w:hAnsi="Times New Roman" w:cs="Times New Roman"/>
          <w:sz w:val="26"/>
          <w:szCs w:val="26"/>
          <w:lang w:val="nl-NL"/>
        </w:rPr>
        <w:t xml:space="preserve"> basisbegrippen zoals </w:t>
      </w:r>
      <w:r w:rsidR="007F2DDA" w:rsidRPr="00B83532">
        <w:rPr>
          <w:rFonts w:ascii="Times New Roman" w:hAnsi="Times New Roman" w:cs="Times New Roman"/>
          <w:sz w:val="26"/>
          <w:szCs w:val="26"/>
          <w:u w:val="single"/>
          <w:lang w:val="nl-NL"/>
        </w:rPr>
        <w:t>‘diversiteit’ en ‘duurzaamheid</w:t>
      </w:r>
      <w:r w:rsidR="007F2DDA" w:rsidRPr="00B83532">
        <w:rPr>
          <w:rFonts w:ascii="Times New Roman" w:hAnsi="Times New Roman" w:cs="Times New Roman"/>
          <w:sz w:val="26"/>
          <w:szCs w:val="26"/>
          <w:lang w:val="nl-NL"/>
        </w:rPr>
        <w:t>?</w:t>
      </w:r>
      <w:r w:rsidR="00B83532">
        <w:rPr>
          <w:rFonts w:ascii="Times New Roman" w:hAnsi="Times New Roman" w:cs="Times New Roman"/>
          <w:sz w:val="26"/>
          <w:szCs w:val="26"/>
          <w:lang w:val="nl-NL"/>
        </w:rPr>
        <w:t xml:space="preserve"> </w:t>
      </w:r>
      <w:r w:rsidR="00684E5A" w:rsidRPr="00B83532">
        <w:rPr>
          <w:rFonts w:ascii="Times New Roman" w:hAnsi="Times New Roman" w:cs="Times New Roman"/>
          <w:sz w:val="26"/>
          <w:szCs w:val="26"/>
          <w:lang w:val="nl-NL"/>
        </w:rPr>
        <w:t>Ter illustratie onderstaan</w:t>
      </w:r>
      <w:r w:rsidR="00DF414D" w:rsidRPr="00B83532">
        <w:rPr>
          <w:rFonts w:ascii="Times New Roman" w:hAnsi="Times New Roman" w:cs="Times New Roman"/>
          <w:sz w:val="26"/>
          <w:szCs w:val="26"/>
          <w:lang w:val="nl-NL"/>
        </w:rPr>
        <w:t>d</w:t>
      </w:r>
      <w:r w:rsidR="00684E5A" w:rsidRPr="00B83532">
        <w:rPr>
          <w:rFonts w:ascii="Times New Roman" w:hAnsi="Times New Roman" w:cs="Times New Roman"/>
          <w:sz w:val="26"/>
          <w:szCs w:val="26"/>
          <w:lang w:val="nl-NL"/>
        </w:rPr>
        <w:t xml:space="preserve"> een treffend citaat:</w:t>
      </w:r>
    </w:p>
    <w:p w14:paraId="47E0AFD5" w14:textId="77777777" w:rsidR="00AE69A0" w:rsidRDefault="00684E5A" w:rsidP="00AE69A0">
      <w:pPr>
        <w:ind w:left="426"/>
        <w:rPr>
          <w:rFonts w:ascii="Times New Roman" w:hAnsi="Times New Roman" w:cs="Times New Roman"/>
          <w:color w:val="0000FF"/>
          <w:sz w:val="26"/>
          <w:szCs w:val="26"/>
          <w:lang w:val="nl-NL"/>
        </w:rPr>
      </w:pPr>
      <w:r>
        <w:rPr>
          <w:rFonts w:ascii="Times New Roman" w:hAnsi="Times New Roman" w:cs="Times New Roman"/>
          <w:color w:val="0000FF"/>
          <w:sz w:val="24"/>
          <w:szCs w:val="24"/>
          <w:lang w:val="nl-NL"/>
        </w:rPr>
        <w:t>“</w:t>
      </w:r>
      <w:r w:rsidRPr="00684E5A">
        <w:rPr>
          <w:rFonts w:ascii="Times New Roman" w:hAnsi="Times New Roman" w:cs="Times New Roman"/>
          <w:color w:val="0000FF"/>
          <w:sz w:val="24"/>
          <w:szCs w:val="24"/>
          <w:lang w:val="nl-NL"/>
        </w:rPr>
        <w:t>Als een journalist in een kranteninterview aan mensen van diverse pluimage vraagt “hoe kom je tot rust?”, dan is het antwoord heel vaak “in de natuur”. Ook in Covid lockdown (her)ontdekten we massaal de meerwaarde van groen in onze directe omgeving. In de natuur kunnen vertoeven is simpelweg een basisbehoefte die velen van ons zullen (h)erkennen</w:t>
      </w:r>
      <w:r w:rsidRPr="00684E5A">
        <w:rPr>
          <w:rFonts w:ascii="Times New Roman" w:hAnsi="Times New Roman" w:cs="Times New Roman"/>
          <w:color w:val="0000FF"/>
          <w:sz w:val="26"/>
          <w:szCs w:val="26"/>
          <w:lang w:val="nl-NL"/>
        </w:rPr>
        <w:t>.</w:t>
      </w:r>
      <w:r>
        <w:rPr>
          <w:rFonts w:ascii="Times New Roman" w:hAnsi="Times New Roman" w:cs="Times New Roman"/>
          <w:color w:val="0000FF"/>
          <w:sz w:val="26"/>
          <w:szCs w:val="26"/>
          <w:lang w:val="nl-NL"/>
        </w:rPr>
        <w:t>”</w:t>
      </w:r>
    </w:p>
    <w:p w14:paraId="3855285C" w14:textId="04B57DC7" w:rsidR="00AE69A0" w:rsidRPr="008F1DBC" w:rsidRDefault="00BE49F5" w:rsidP="008F1DBC">
      <w:pPr>
        <w:pStyle w:val="Paragrafoelenco"/>
        <w:numPr>
          <w:ilvl w:val="0"/>
          <w:numId w:val="5"/>
        </w:numPr>
        <w:tabs>
          <w:tab w:val="left" w:pos="426"/>
        </w:tabs>
        <w:ind w:left="426" w:hanging="426"/>
        <w:rPr>
          <w:rFonts w:ascii="Times New Roman" w:hAnsi="Times New Roman" w:cs="Times New Roman"/>
          <w:sz w:val="26"/>
          <w:szCs w:val="26"/>
          <w:lang w:val="nl-NL"/>
        </w:rPr>
      </w:pPr>
      <w:r w:rsidRPr="008F1DBC">
        <w:rPr>
          <w:rFonts w:ascii="Times New Roman" w:hAnsi="Times New Roman" w:cs="Times New Roman"/>
          <w:sz w:val="26"/>
          <w:szCs w:val="26"/>
          <w:lang w:val="nl-NL"/>
        </w:rPr>
        <w:lastRenderedPageBreak/>
        <w:t xml:space="preserve">De stedenbouwkundige aanvraag werd pas op </w:t>
      </w:r>
      <w:r w:rsidR="00274671" w:rsidRPr="008F1DBC">
        <w:rPr>
          <w:rFonts w:ascii="Times New Roman" w:hAnsi="Times New Roman" w:cs="Times New Roman"/>
          <w:sz w:val="26"/>
          <w:szCs w:val="26"/>
          <w:lang w:val="nl-NL"/>
        </w:rPr>
        <w:t>1</w:t>
      </w:r>
      <w:r w:rsidR="00D152D2">
        <w:rPr>
          <w:rFonts w:ascii="Times New Roman" w:hAnsi="Times New Roman" w:cs="Times New Roman"/>
          <w:sz w:val="26"/>
          <w:szCs w:val="26"/>
          <w:lang w:val="nl-NL"/>
        </w:rPr>
        <w:t>2</w:t>
      </w:r>
      <w:r w:rsidRPr="008F1DBC">
        <w:rPr>
          <w:rFonts w:ascii="Times New Roman" w:hAnsi="Times New Roman" w:cs="Times New Roman"/>
          <w:sz w:val="26"/>
          <w:szCs w:val="26"/>
          <w:lang w:val="nl-NL"/>
        </w:rPr>
        <w:t>/</w:t>
      </w:r>
      <w:r w:rsidR="008C24D5" w:rsidRPr="008F1DBC">
        <w:rPr>
          <w:rFonts w:ascii="Times New Roman" w:hAnsi="Times New Roman" w:cs="Times New Roman"/>
          <w:sz w:val="26"/>
          <w:szCs w:val="26"/>
          <w:lang w:val="nl-NL"/>
        </w:rPr>
        <w:t>02</w:t>
      </w:r>
      <w:r w:rsidRPr="008F1DBC">
        <w:rPr>
          <w:rFonts w:ascii="Times New Roman" w:hAnsi="Times New Roman" w:cs="Times New Roman"/>
          <w:sz w:val="26"/>
          <w:szCs w:val="26"/>
          <w:lang w:val="nl-NL"/>
        </w:rPr>
        <w:t>/20</w:t>
      </w:r>
      <w:r w:rsidR="008C24D5" w:rsidRPr="008F1DBC">
        <w:rPr>
          <w:rFonts w:ascii="Times New Roman" w:hAnsi="Times New Roman" w:cs="Times New Roman"/>
          <w:sz w:val="26"/>
          <w:szCs w:val="26"/>
          <w:lang w:val="nl-NL"/>
        </w:rPr>
        <w:t>25</w:t>
      </w:r>
      <w:r w:rsidRPr="008F1DBC">
        <w:rPr>
          <w:rFonts w:ascii="Times New Roman" w:hAnsi="Times New Roman" w:cs="Times New Roman"/>
          <w:sz w:val="26"/>
          <w:szCs w:val="26"/>
          <w:lang w:val="nl-NL"/>
        </w:rPr>
        <w:t xml:space="preserve"> openbaar gemaakt, zodat het </w:t>
      </w:r>
      <w:r w:rsidR="0042600F" w:rsidRPr="008F1DBC">
        <w:rPr>
          <w:rFonts w:ascii="Times New Roman" w:hAnsi="Times New Roman" w:cs="Times New Roman"/>
          <w:sz w:val="26"/>
          <w:szCs w:val="26"/>
          <w:lang w:val="nl-NL"/>
        </w:rPr>
        <w:t>gemeentelijk openbaar onderzoek</w:t>
      </w:r>
      <w:r w:rsidR="002E64AD" w:rsidRPr="008F1DBC">
        <w:rPr>
          <w:rFonts w:ascii="Times New Roman" w:hAnsi="Times New Roman" w:cs="Times New Roman"/>
          <w:sz w:val="26"/>
          <w:szCs w:val="26"/>
          <w:lang w:val="nl-NL"/>
        </w:rPr>
        <w:t xml:space="preserve"> loopt </w:t>
      </w:r>
      <w:r w:rsidRPr="008F1DBC">
        <w:rPr>
          <w:rFonts w:ascii="Times New Roman" w:hAnsi="Times New Roman" w:cs="Times New Roman"/>
          <w:sz w:val="26"/>
          <w:szCs w:val="26"/>
          <w:lang w:val="nl-NL"/>
        </w:rPr>
        <w:t>tot</w:t>
      </w:r>
      <w:r w:rsidR="0042600F" w:rsidRPr="008F1DBC">
        <w:rPr>
          <w:rFonts w:ascii="Times New Roman" w:hAnsi="Times New Roman" w:cs="Times New Roman"/>
          <w:sz w:val="26"/>
          <w:szCs w:val="26"/>
          <w:lang w:val="nl-NL"/>
        </w:rPr>
        <w:t xml:space="preserve"> </w:t>
      </w:r>
      <w:r w:rsidR="00FA5703" w:rsidRPr="008F1DBC">
        <w:rPr>
          <w:rFonts w:ascii="Times New Roman" w:hAnsi="Times New Roman" w:cs="Times New Roman"/>
          <w:sz w:val="26"/>
          <w:szCs w:val="26"/>
          <w:lang w:val="nl-NL"/>
        </w:rPr>
        <w:t xml:space="preserve">en met </w:t>
      </w:r>
      <w:r w:rsidR="008C24D5" w:rsidRPr="008F1DBC">
        <w:rPr>
          <w:rFonts w:ascii="Times New Roman" w:hAnsi="Times New Roman" w:cs="Times New Roman"/>
          <w:sz w:val="26"/>
          <w:szCs w:val="26"/>
          <w:lang w:val="nl-NL"/>
        </w:rPr>
        <w:t>1</w:t>
      </w:r>
      <w:r w:rsidR="00274671" w:rsidRPr="008F1DBC">
        <w:rPr>
          <w:rFonts w:ascii="Times New Roman" w:hAnsi="Times New Roman" w:cs="Times New Roman"/>
          <w:sz w:val="26"/>
          <w:szCs w:val="26"/>
          <w:lang w:val="nl-NL"/>
        </w:rPr>
        <w:t>4</w:t>
      </w:r>
      <w:r w:rsidR="002E64AD" w:rsidRPr="008F1DBC">
        <w:rPr>
          <w:rFonts w:ascii="Times New Roman" w:hAnsi="Times New Roman" w:cs="Times New Roman"/>
          <w:sz w:val="26"/>
          <w:szCs w:val="26"/>
          <w:lang w:val="nl-NL"/>
        </w:rPr>
        <w:t>/</w:t>
      </w:r>
      <w:r w:rsidR="008C24D5" w:rsidRPr="008F1DBC">
        <w:rPr>
          <w:rFonts w:ascii="Times New Roman" w:hAnsi="Times New Roman" w:cs="Times New Roman"/>
          <w:sz w:val="26"/>
          <w:szCs w:val="26"/>
          <w:lang w:val="nl-NL"/>
        </w:rPr>
        <w:t>03</w:t>
      </w:r>
      <w:r w:rsidR="002E64AD" w:rsidRPr="008F1DBC">
        <w:rPr>
          <w:rFonts w:ascii="Times New Roman" w:hAnsi="Times New Roman" w:cs="Times New Roman"/>
          <w:sz w:val="26"/>
          <w:szCs w:val="26"/>
          <w:lang w:val="nl-NL"/>
        </w:rPr>
        <w:t>/20</w:t>
      </w:r>
      <w:r w:rsidR="008C24D5" w:rsidRPr="008F1DBC">
        <w:rPr>
          <w:rFonts w:ascii="Times New Roman" w:hAnsi="Times New Roman" w:cs="Times New Roman"/>
          <w:sz w:val="26"/>
          <w:szCs w:val="26"/>
          <w:lang w:val="nl-NL"/>
        </w:rPr>
        <w:t>25</w:t>
      </w:r>
      <w:r w:rsidR="002E64AD" w:rsidRPr="008F1DBC">
        <w:rPr>
          <w:rFonts w:ascii="Times New Roman" w:hAnsi="Times New Roman" w:cs="Times New Roman"/>
          <w:sz w:val="26"/>
          <w:szCs w:val="26"/>
          <w:lang w:val="nl-NL"/>
        </w:rPr>
        <w:t>.</w:t>
      </w:r>
      <w:r w:rsidR="00AE69A0" w:rsidRPr="008F1DBC">
        <w:rPr>
          <w:rFonts w:ascii="Times New Roman" w:hAnsi="Times New Roman" w:cs="Times New Roman"/>
          <w:sz w:val="26"/>
          <w:szCs w:val="26"/>
          <w:lang w:val="nl-NL"/>
        </w:rPr>
        <w:t xml:space="preserve"> </w:t>
      </w:r>
    </w:p>
    <w:p w14:paraId="11C67897" w14:textId="0EF6DB25" w:rsidR="00AE69A0" w:rsidRPr="008F1DBC" w:rsidRDefault="00AE69A0" w:rsidP="001C2520">
      <w:pPr>
        <w:pStyle w:val="Paragrafoelenco"/>
        <w:tabs>
          <w:tab w:val="left" w:pos="426"/>
        </w:tabs>
        <w:ind w:left="426"/>
        <w:rPr>
          <w:rFonts w:ascii="Times New Roman" w:hAnsi="Times New Roman" w:cs="Times New Roman"/>
          <w:sz w:val="26"/>
          <w:szCs w:val="26"/>
          <w:lang w:val="nl-NL"/>
        </w:rPr>
      </w:pPr>
      <w:r w:rsidRPr="008F1DBC">
        <w:rPr>
          <w:rFonts w:ascii="Times New Roman" w:hAnsi="Times New Roman" w:cs="Times New Roman"/>
          <w:sz w:val="26"/>
          <w:szCs w:val="26"/>
          <w:lang w:val="nl-NL"/>
        </w:rPr>
        <w:t xml:space="preserve">De </w:t>
      </w:r>
      <w:r w:rsidRPr="00382025">
        <w:rPr>
          <w:rFonts w:ascii="Times New Roman" w:hAnsi="Times New Roman" w:cs="Times New Roman"/>
          <w:sz w:val="26"/>
          <w:szCs w:val="26"/>
          <w:u w:val="single"/>
          <w:lang w:val="nl-NL"/>
        </w:rPr>
        <w:t>bekendmaking van het openbaar onderzoek</w:t>
      </w:r>
      <w:r w:rsidRPr="008F1DBC">
        <w:rPr>
          <w:rFonts w:ascii="Times New Roman" w:hAnsi="Times New Roman" w:cs="Times New Roman"/>
          <w:sz w:val="26"/>
          <w:szCs w:val="26"/>
          <w:lang w:val="nl-NL"/>
        </w:rPr>
        <w:t xml:space="preserve"> (aanplakking lokaal) is niet gebeurd volgens de regels, de aanplakking  aan het begin en </w:t>
      </w:r>
      <w:r w:rsidR="006B4966">
        <w:rPr>
          <w:rFonts w:ascii="Times New Roman" w:hAnsi="Times New Roman" w:cs="Times New Roman"/>
          <w:sz w:val="26"/>
          <w:szCs w:val="26"/>
          <w:lang w:val="nl-NL"/>
        </w:rPr>
        <w:t xml:space="preserve">het </w:t>
      </w:r>
      <w:r w:rsidRPr="008F1DBC">
        <w:rPr>
          <w:rFonts w:ascii="Times New Roman" w:hAnsi="Times New Roman" w:cs="Times New Roman"/>
          <w:sz w:val="26"/>
          <w:szCs w:val="26"/>
          <w:lang w:val="nl-NL"/>
        </w:rPr>
        <w:t xml:space="preserve">einde van de </w:t>
      </w:r>
      <w:proofErr w:type="spellStart"/>
      <w:r w:rsidRPr="008F1DBC">
        <w:rPr>
          <w:rFonts w:ascii="Times New Roman" w:hAnsi="Times New Roman" w:cs="Times New Roman"/>
          <w:sz w:val="26"/>
          <w:szCs w:val="26"/>
          <w:lang w:val="nl-NL"/>
        </w:rPr>
        <w:t>Duinaartweg</w:t>
      </w:r>
      <w:proofErr w:type="spellEnd"/>
      <w:r w:rsidRPr="008F1DBC">
        <w:rPr>
          <w:rFonts w:ascii="Times New Roman" w:hAnsi="Times New Roman" w:cs="Times New Roman"/>
          <w:sz w:val="26"/>
          <w:szCs w:val="26"/>
          <w:lang w:val="nl-NL"/>
        </w:rPr>
        <w:t xml:space="preserve"> staat in de gracht (zie </w:t>
      </w:r>
      <w:r w:rsidR="00382025">
        <w:rPr>
          <w:rFonts w:ascii="Times New Roman" w:hAnsi="Times New Roman" w:cs="Times New Roman"/>
          <w:sz w:val="26"/>
          <w:szCs w:val="26"/>
          <w:lang w:val="nl-NL"/>
        </w:rPr>
        <w:t xml:space="preserve">in </w:t>
      </w:r>
      <w:r w:rsidRPr="008F1DBC">
        <w:rPr>
          <w:rFonts w:ascii="Times New Roman" w:hAnsi="Times New Roman" w:cs="Times New Roman"/>
          <w:sz w:val="26"/>
          <w:szCs w:val="26"/>
          <w:lang w:val="nl-NL"/>
        </w:rPr>
        <w:t xml:space="preserve">bijlage </w:t>
      </w:r>
      <w:r w:rsidR="00382025">
        <w:rPr>
          <w:rFonts w:ascii="Times New Roman" w:hAnsi="Times New Roman" w:cs="Times New Roman"/>
          <w:sz w:val="26"/>
          <w:szCs w:val="26"/>
          <w:lang w:val="nl-NL"/>
        </w:rPr>
        <w:t>2 foto’s als</w:t>
      </w:r>
      <w:r w:rsidRPr="008F1DBC">
        <w:rPr>
          <w:rFonts w:ascii="Times New Roman" w:hAnsi="Times New Roman" w:cs="Times New Roman"/>
          <w:sz w:val="26"/>
          <w:szCs w:val="26"/>
          <w:lang w:val="nl-NL"/>
        </w:rPr>
        <w:t xml:space="preserve"> bewijs) en is nauwelijks ‘openbaar’ zichtbaar / waarneembaar voor de belanghebbende omwonenden, </w:t>
      </w:r>
      <w:r w:rsidR="00F87F4E">
        <w:rPr>
          <w:rFonts w:ascii="Times New Roman" w:hAnsi="Times New Roman" w:cs="Times New Roman"/>
          <w:sz w:val="26"/>
          <w:szCs w:val="26"/>
          <w:lang w:val="nl-NL"/>
        </w:rPr>
        <w:t xml:space="preserve">de </w:t>
      </w:r>
      <w:r w:rsidRPr="008F1DBC">
        <w:rPr>
          <w:rFonts w:ascii="Times New Roman" w:hAnsi="Times New Roman" w:cs="Times New Roman"/>
          <w:sz w:val="26"/>
          <w:szCs w:val="26"/>
          <w:lang w:val="nl-NL"/>
        </w:rPr>
        <w:t>burgers of passanten in d</w:t>
      </w:r>
      <w:r w:rsidR="00B83532">
        <w:rPr>
          <w:rFonts w:ascii="Times New Roman" w:hAnsi="Times New Roman" w:cs="Times New Roman"/>
          <w:sz w:val="26"/>
          <w:szCs w:val="26"/>
          <w:lang w:val="nl-NL"/>
        </w:rPr>
        <w:t>e</w:t>
      </w:r>
      <w:r w:rsidRPr="008F1DBC">
        <w:rPr>
          <w:rFonts w:ascii="Times New Roman" w:hAnsi="Times New Roman" w:cs="Times New Roman"/>
          <w:sz w:val="26"/>
          <w:szCs w:val="26"/>
          <w:lang w:val="nl-NL"/>
        </w:rPr>
        <w:t xml:space="preserve"> </w:t>
      </w:r>
      <w:r w:rsidR="00B83532">
        <w:rPr>
          <w:rFonts w:ascii="Times New Roman" w:hAnsi="Times New Roman" w:cs="Times New Roman"/>
          <w:sz w:val="26"/>
          <w:szCs w:val="26"/>
          <w:lang w:val="nl-NL"/>
        </w:rPr>
        <w:t>genoemde weg.</w:t>
      </w:r>
    </w:p>
    <w:p w14:paraId="060CE3CB" w14:textId="388041EA" w:rsidR="00AE69A0" w:rsidRPr="008F1DBC" w:rsidRDefault="008F1DBC" w:rsidP="008F1DBC">
      <w:pPr>
        <w:pStyle w:val="Paragrafoelenco"/>
        <w:tabs>
          <w:tab w:val="left" w:pos="426"/>
        </w:tabs>
        <w:ind w:left="426" w:hanging="426"/>
        <w:rPr>
          <w:rFonts w:ascii="Times New Roman" w:hAnsi="Times New Roman" w:cs="Times New Roman"/>
          <w:sz w:val="26"/>
          <w:szCs w:val="26"/>
          <w:lang w:val="nl-NL"/>
        </w:rPr>
      </w:pPr>
      <w:r w:rsidRPr="008F1DBC">
        <w:rPr>
          <w:rFonts w:ascii="Times New Roman" w:hAnsi="Times New Roman" w:cs="Times New Roman"/>
          <w:sz w:val="26"/>
          <w:szCs w:val="26"/>
          <w:lang w:val="nl-NL"/>
        </w:rPr>
        <w:tab/>
      </w:r>
      <w:r w:rsidR="00AE69A0" w:rsidRPr="008F1DBC">
        <w:rPr>
          <w:rFonts w:ascii="Times New Roman" w:hAnsi="Times New Roman" w:cs="Times New Roman"/>
          <w:sz w:val="26"/>
          <w:szCs w:val="26"/>
          <w:lang w:val="nl-NL"/>
        </w:rPr>
        <w:t>Het Openbaar Onderzoek voldoet dus niet aan zijn vereiste vorm,  informatieplicht en zorgvuldigheid</w:t>
      </w:r>
      <w:r w:rsidR="006B4966">
        <w:rPr>
          <w:rFonts w:ascii="Times New Roman" w:hAnsi="Times New Roman" w:cs="Times New Roman"/>
          <w:sz w:val="26"/>
          <w:szCs w:val="26"/>
          <w:lang w:val="nl-NL"/>
        </w:rPr>
        <w:t>;</w:t>
      </w:r>
      <w:r w:rsidR="00AE69A0" w:rsidRPr="008F1DBC">
        <w:rPr>
          <w:rFonts w:ascii="Times New Roman" w:hAnsi="Times New Roman" w:cs="Times New Roman"/>
          <w:sz w:val="26"/>
          <w:szCs w:val="26"/>
          <w:lang w:val="nl-NL"/>
        </w:rPr>
        <w:t xml:space="preserve"> het toezicht op de bekendmaking is niet of onvoldoende gebeurd, wat niet compatibel is met de genererende impact van dergelijk project.</w:t>
      </w:r>
    </w:p>
    <w:p w14:paraId="5FB18847" w14:textId="4ED8DADB" w:rsidR="008F1DBC" w:rsidRDefault="008F1DBC" w:rsidP="008F1DBC">
      <w:pPr>
        <w:pStyle w:val="Paragrafoelenco"/>
        <w:tabs>
          <w:tab w:val="left" w:pos="426"/>
        </w:tabs>
        <w:ind w:left="426" w:hanging="426"/>
        <w:rPr>
          <w:rFonts w:ascii="Times New Roman" w:hAnsi="Times New Roman" w:cs="Times New Roman"/>
          <w:sz w:val="26"/>
          <w:szCs w:val="26"/>
          <w:lang w:val="nl-NL"/>
        </w:rPr>
      </w:pPr>
      <w:r w:rsidRPr="008F1DBC">
        <w:rPr>
          <w:rFonts w:ascii="Times New Roman" w:hAnsi="Times New Roman" w:cs="Times New Roman"/>
          <w:sz w:val="26"/>
          <w:szCs w:val="26"/>
          <w:lang w:val="nl-NL"/>
        </w:rPr>
        <w:tab/>
      </w:r>
      <w:r w:rsidR="00AE69A0" w:rsidRPr="008F1DBC">
        <w:rPr>
          <w:rFonts w:ascii="Times New Roman" w:hAnsi="Times New Roman" w:cs="Times New Roman"/>
          <w:sz w:val="26"/>
          <w:szCs w:val="26"/>
          <w:u w:val="single"/>
          <w:lang w:val="nl-NL"/>
        </w:rPr>
        <w:t>Gelieve het openbaar onderzoek dus om deze reden, nietig te verklaren</w:t>
      </w:r>
      <w:r w:rsidR="00AE69A0" w:rsidRPr="008F1DBC">
        <w:rPr>
          <w:rFonts w:ascii="Times New Roman" w:hAnsi="Times New Roman" w:cs="Times New Roman"/>
          <w:sz w:val="26"/>
          <w:szCs w:val="26"/>
          <w:lang w:val="nl-NL"/>
        </w:rPr>
        <w:t>.</w:t>
      </w:r>
    </w:p>
    <w:p w14:paraId="321BAAFF" w14:textId="77777777" w:rsidR="00CD7318" w:rsidRPr="008F1DBC" w:rsidRDefault="00CD7318" w:rsidP="008F1DBC">
      <w:pPr>
        <w:pStyle w:val="Paragrafoelenco"/>
        <w:tabs>
          <w:tab w:val="left" w:pos="426"/>
        </w:tabs>
        <w:ind w:left="426" w:hanging="426"/>
        <w:rPr>
          <w:rFonts w:ascii="Times New Roman" w:hAnsi="Times New Roman" w:cs="Times New Roman"/>
          <w:sz w:val="26"/>
          <w:szCs w:val="26"/>
          <w:lang w:val="nl-NL"/>
        </w:rPr>
      </w:pPr>
    </w:p>
    <w:p w14:paraId="532AE9DD" w14:textId="77777777" w:rsidR="008F1DBC" w:rsidRDefault="008F1DBC" w:rsidP="00140C7F">
      <w:pPr>
        <w:pStyle w:val="Paragrafoelenco"/>
        <w:numPr>
          <w:ilvl w:val="0"/>
          <w:numId w:val="5"/>
        </w:numPr>
        <w:tabs>
          <w:tab w:val="left" w:pos="426"/>
        </w:tabs>
        <w:spacing w:after="0" w:line="240" w:lineRule="auto"/>
        <w:ind w:left="425" w:hanging="425"/>
        <w:rPr>
          <w:rFonts w:ascii="Times New Roman" w:hAnsi="Times New Roman" w:cs="Times New Roman"/>
          <w:sz w:val="26"/>
          <w:szCs w:val="26"/>
          <w:lang w:val="nl-NL"/>
        </w:rPr>
      </w:pPr>
      <w:r w:rsidRPr="008F1DBC">
        <w:rPr>
          <w:rFonts w:ascii="Times New Roman" w:hAnsi="Times New Roman" w:cs="Times New Roman"/>
          <w:sz w:val="26"/>
          <w:szCs w:val="26"/>
          <w:lang w:val="nl-NL"/>
        </w:rPr>
        <w:t xml:space="preserve">Volgens de </w:t>
      </w:r>
      <w:r w:rsidRPr="00D152D2">
        <w:rPr>
          <w:rFonts w:ascii="Times New Roman" w:hAnsi="Times New Roman" w:cs="Times New Roman"/>
          <w:bCs/>
          <w:sz w:val="26"/>
          <w:szCs w:val="26"/>
          <w:u w:val="single"/>
          <w:lang w:val="nl-NL"/>
        </w:rPr>
        <w:t>redelijkheidsnorm</w:t>
      </w:r>
      <w:r w:rsidRPr="008F1DBC">
        <w:rPr>
          <w:rFonts w:ascii="Times New Roman" w:hAnsi="Times New Roman" w:cs="Times New Roman"/>
          <w:b/>
          <w:sz w:val="26"/>
          <w:szCs w:val="26"/>
          <w:lang w:val="nl-NL"/>
        </w:rPr>
        <w:t xml:space="preserve"> </w:t>
      </w:r>
      <w:r w:rsidRPr="008F1DBC">
        <w:rPr>
          <w:rFonts w:ascii="Times New Roman" w:hAnsi="Times New Roman" w:cs="Times New Roman"/>
          <w:sz w:val="26"/>
          <w:szCs w:val="26"/>
          <w:lang w:val="nl-NL"/>
        </w:rPr>
        <w:t xml:space="preserve">mag een burger verwachten dat de overheid als een redelijk denkend persoon, als een soort goede huisvader tot zijn besluiten komt. Daarbij dient afgewogen te worden of het </w:t>
      </w:r>
      <w:r w:rsidRPr="00D152D2">
        <w:rPr>
          <w:rFonts w:ascii="Times New Roman" w:hAnsi="Times New Roman" w:cs="Times New Roman"/>
          <w:bCs/>
          <w:sz w:val="26"/>
          <w:szCs w:val="26"/>
          <w:u w:val="single"/>
          <w:lang w:val="nl-NL"/>
        </w:rPr>
        <w:t>evenredigheidsbeginsel</w:t>
      </w:r>
      <w:r w:rsidRPr="008F1DBC">
        <w:rPr>
          <w:rFonts w:ascii="Times New Roman" w:hAnsi="Times New Roman" w:cs="Times New Roman"/>
          <w:sz w:val="26"/>
          <w:szCs w:val="26"/>
          <w:lang w:val="nl-NL"/>
        </w:rPr>
        <w:t xml:space="preserve"> wordt nageleefd. De overheid moet ervoor zorgen dat de lasten, de nadelige gevolgen voor de burger niet zwaarder zijn dan het algemeen belang van het besluit. Zij dient er eveneens over te waken dat haar middelen, die ze put uit belastinggeld efficiënt en effectief besteed worden. Als een goede huisvader dient de overheid </w:t>
      </w:r>
      <w:r w:rsidRPr="00D152D2">
        <w:rPr>
          <w:rFonts w:ascii="Times New Roman" w:hAnsi="Times New Roman" w:cs="Times New Roman"/>
          <w:bCs/>
          <w:sz w:val="26"/>
          <w:szCs w:val="26"/>
          <w:u w:val="single"/>
          <w:lang w:val="nl-NL"/>
        </w:rPr>
        <w:t>zuinig</w:t>
      </w:r>
      <w:r w:rsidRPr="008F1DBC">
        <w:rPr>
          <w:rFonts w:ascii="Times New Roman" w:hAnsi="Times New Roman" w:cs="Times New Roman"/>
          <w:sz w:val="26"/>
          <w:szCs w:val="26"/>
          <w:lang w:val="nl-NL"/>
        </w:rPr>
        <w:t xml:space="preserve"> om te springen met belastinggeld.</w:t>
      </w:r>
    </w:p>
    <w:p w14:paraId="08479F7D" w14:textId="77777777" w:rsidR="00A6142D" w:rsidRDefault="00A6142D" w:rsidP="00A6142D">
      <w:pPr>
        <w:pStyle w:val="Paragrafoelenco"/>
        <w:tabs>
          <w:tab w:val="left" w:pos="426"/>
        </w:tabs>
        <w:ind w:left="426"/>
        <w:rPr>
          <w:rFonts w:ascii="Times New Roman" w:hAnsi="Times New Roman" w:cs="Times New Roman"/>
          <w:sz w:val="26"/>
          <w:szCs w:val="26"/>
          <w:lang w:val="nl-NL"/>
        </w:rPr>
      </w:pPr>
    </w:p>
    <w:p w14:paraId="7DB0BAA1" w14:textId="07B393DF" w:rsidR="009F726D" w:rsidRDefault="00A6142D" w:rsidP="00140C7F">
      <w:pPr>
        <w:spacing w:after="0" w:line="240" w:lineRule="auto"/>
        <w:ind w:left="425"/>
        <w:rPr>
          <w:rFonts w:ascii="Times New Roman" w:hAnsi="Times New Roman" w:cs="Times New Roman"/>
          <w:color w:val="0000FF"/>
          <w:sz w:val="24"/>
          <w:szCs w:val="24"/>
        </w:rPr>
      </w:pPr>
      <w:r w:rsidRPr="00A6142D">
        <w:rPr>
          <w:rFonts w:ascii="Times New Roman" w:hAnsi="Times New Roman" w:cs="Times New Roman"/>
          <w:color w:val="0000FF"/>
          <w:sz w:val="24"/>
          <w:szCs w:val="24"/>
        </w:rPr>
        <w:t xml:space="preserve">Er zijn al </w:t>
      </w:r>
      <w:r>
        <w:rPr>
          <w:rFonts w:ascii="Times New Roman" w:hAnsi="Times New Roman" w:cs="Times New Roman"/>
          <w:color w:val="0000FF"/>
          <w:sz w:val="24"/>
          <w:szCs w:val="24"/>
        </w:rPr>
        <w:t>heel veel</w:t>
      </w:r>
      <w:r w:rsidRPr="00A6142D">
        <w:rPr>
          <w:rFonts w:ascii="Times New Roman" w:hAnsi="Times New Roman" w:cs="Times New Roman"/>
          <w:color w:val="0000FF"/>
          <w:sz w:val="24"/>
          <w:szCs w:val="24"/>
        </w:rPr>
        <w:t xml:space="preserve"> windturbines </w:t>
      </w:r>
      <w:r>
        <w:rPr>
          <w:rFonts w:ascii="Times New Roman" w:hAnsi="Times New Roman" w:cs="Times New Roman"/>
          <w:color w:val="0000FF"/>
          <w:sz w:val="24"/>
          <w:szCs w:val="24"/>
        </w:rPr>
        <w:t xml:space="preserve">geplaatst </w:t>
      </w:r>
      <w:r w:rsidRPr="00A6142D">
        <w:rPr>
          <w:rFonts w:ascii="Times New Roman" w:hAnsi="Times New Roman" w:cs="Times New Roman"/>
          <w:color w:val="0000FF"/>
          <w:sz w:val="24"/>
          <w:szCs w:val="24"/>
        </w:rPr>
        <w:t xml:space="preserve">in Oost-Vlaanderen, er is nergens vermeld, laat staan </w:t>
      </w:r>
      <w:r w:rsidRPr="00A6142D">
        <w:rPr>
          <w:rFonts w:ascii="Times New Roman" w:hAnsi="Times New Roman" w:cs="Times New Roman"/>
          <w:color w:val="0000FF"/>
          <w:sz w:val="24"/>
          <w:szCs w:val="24"/>
          <w:u w:val="single"/>
        </w:rPr>
        <w:t>gemotiveerd</w:t>
      </w:r>
      <w:r w:rsidRPr="00A6142D">
        <w:rPr>
          <w:rFonts w:ascii="Times New Roman" w:hAnsi="Times New Roman" w:cs="Times New Roman"/>
          <w:color w:val="0000FF"/>
          <w:sz w:val="24"/>
          <w:szCs w:val="24"/>
        </w:rPr>
        <w:t>, waarom het dichtbevolkte Oost Vl</w:t>
      </w:r>
      <w:r>
        <w:rPr>
          <w:rFonts w:ascii="Times New Roman" w:hAnsi="Times New Roman" w:cs="Times New Roman"/>
          <w:color w:val="0000FF"/>
          <w:sz w:val="24"/>
          <w:szCs w:val="24"/>
        </w:rPr>
        <w:t>aanderen met een kleinere oppervlakte dan West-Vlaanderen, Antwerpen en Limburg</w:t>
      </w:r>
      <w:r w:rsidRPr="00A6142D">
        <w:rPr>
          <w:rFonts w:ascii="Times New Roman" w:hAnsi="Times New Roman" w:cs="Times New Roman"/>
          <w:color w:val="0000FF"/>
          <w:sz w:val="24"/>
          <w:szCs w:val="24"/>
        </w:rPr>
        <w:t xml:space="preserve"> een </w:t>
      </w:r>
      <w:r w:rsidRPr="004C2488">
        <w:rPr>
          <w:rFonts w:ascii="Times New Roman" w:hAnsi="Times New Roman" w:cs="Times New Roman"/>
          <w:color w:val="0000FF"/>
          <w:sz w:val="24"/>
          <w:szCs w:val="24"/>
          <w:u w:val="single"/>
        </w:rPr>
        <w:t xml:space="preserve">hinderlijke </w:t>
      </w:r>
      <w:r w:rsidRPr="00A6142D">
        <w:rPr>
          <w:rFonts w:ascii="Times New Roman" w:hAnsi="Times New Roman" w:cs="Times New Roman"/>
          <w:color w:val="0000FF"/>
          <w:sz w:val="24"/>
          <w:szCs w:val="24"/>
          <w:u w:val="single"/>
        </w:rPr>
        <w:t>overcapaciteit</w:t>
      </w:r>
      <w:r w:rsidRPr="00A6142D">
        <w:rPr>
          <w:rFonts w:ascii="Times New Roman" w:hAnsi="Times New Roman" w:cs="Times New Roman"/>
          <w:color w:val="0000FF"/>
          <w:sz w:val="24"/>
          <w:szCs w:val="24"/>
        </w:rPr>
        <w:t xml:space="preserve"> ( zie cijfers 2023 ) zou moeten opnemen</w:t>
      </w:r>
      <w:r>
        <w:rPr>
          <w:rFonts w:ascii="Times New Roman" w:hAnsi="Times New Roman" w:cs="Times New Roman"/>
          <w:color w:val="0000FF"/>
          <w:sz w:val="24"/>
          <w:szCs w:val="24"/>
        </w:rPr>
        <w:t xml:space="preserve">. De </w:t>
      </w:r>
      <w:r w:rsidRPr="00A6142D">
        <w:rPr>
          <w:rFonts w:ascii="Times New Roman" w:eastAsia="Calibri" w:hAnsi="Times New Roman" w:cs="Times New Roman"/>
          <w:color w:val="0000FF"/>
          <w:sz w:val="24"/>
          <w:szCs w:val="24"/>
        </w:rPr>
        <w:t>227 Oost- Vlaamse turbines</w:t>
      </w:r>
      <w:r>
        <w:rPr>
          <w:rFonts w:ascii="Times New Roman" w:eastAsia="Calibri" w:hAnsi="Times New Roman" w:cs="Times New Roman"/>
          <w:color w:val="0000FF"/>
          <w:sz w:val="24"/>
          <w:szCs w:val="24"/>
        </w:rPr>
        <w:t xml:space="preserve"> vertegenwoordigen </w:t>
      </w:r>
      <w:r w:rsidRPr="004C2488">
        <w:rPr>
          <w:rFonts w:ascii="Times New Roman" w:eastAsia="Calibri" w:hAnsi="Times New Roman" w:cs="Times New Roman"/>
          <w:color w:val="0000FF"/>
          <w:sz w:val="24"/>
          <w:szCs w:val="24"/>
          <w:u w:val="single"/>
        </w:rPr>
        <w:t>32%</w:t>
      </w:r>
      <w:r>
        <w:rPr>
          <w:rFonts w:ascii="Times New Roman" w:eastAsia="Calibri" w:hAnsi="Times New Roman" w:cs="Times New Roman"/>
          <w:color w:val="0000FF"/>
          <w:sz w:val="24"/>
          <w:szCs w:val="24"/>
        </w:rPr>
        <w:t xml:space="preserve"> </w:t>
      </w:r>
      <w:r w:rsidRPr="00A6142D">
        <w:rPr>
          <w:rFonts w:ascii="Times New Roman" w:eastAsia="Calibri" w:hAnsi="Times New Roman" w:cs="Times New Roman"/>
          <w:color w:val="0000FF"/>
          <w:sz w:val="24"/>
          <w:szCs w:val="24"/>
        </w:rPr>
        <w:t xml:space="preserve"> van</w:t>
      </w:r>
      <w:r>
        <w:rPr>
          <w:rFonts w:ascii="Times New Roman" w:eastAsia="Calibri" w:hAnsi="Times New Roman" w:cs="Times New Roman"/>
          <w:color w:val="0000FF"/>
          <w:sz w:val="24"/>
          <w:szCs w:val="24"/>
        </w:rPr>
        <w:t xml:space="preserve"> de in het totaal 703 </w:t>
      </w:r>
      <w:r w:rsidR="004C2488">
        <w:rPr>
          <w:rFonts w:ascii="Times New Roman" w:eastAsia="Calibri" w:hAnsi="Times New Roman" w:cs="Times New Roman"/>
          <w:color w:val="0000FF"/>
          <w:sz w:val="24"/>
          <w:szCs w:val="24"/>
        </w:rPr>
        <w:t>geplaatste</w:t>
      </w:r>
      <w:r>
        <w:rPr>
          <w:rFonts w:ascii="Times New Roman" w:eastAsia="Calibri" w:hAnsi="Times New Roman" w:cs="Times New Roman"/>
          <w:color w:val="0000FF"/>
          <w:sz w:val="24"/>
          <w:szCs w:val="24"/>
        </w:rPr>
        <w:t xml:space="preserve"> turbine</w:t>
      </w:r>
      <w:r w:rsidR="004C2488">
        <w:rPr>
          <w:rFonts w:ascii="Times New Roman" w:eastAsia="Calibri" w:hAnsi="Times New Roman" w:cs="Times New Roman"/>
          <w:color w:val="0000FF"/>
          <w:sz w:val="24"/>
          <w:szCs w:val="24"/>
        </w:rPr>
        <w:t>s</w:t>
      </w:r>
      <w:r>
        <w:rPr>
          <w:rFonts w:ascii="Times New Roman" w:eastAsia="Calibri" w:hAnsi="Times New Roman" w:cs="Times New Roman"/>
          <w:color w:val="0000FF"/>
          <w:sz w:val="24"/>
          <w:szCs w:val="24"/>
        </w:rPr>
        <w:t xml:space="preserve"> binnen het Vlaams gewest. Een flink aantal ervan staan in Oost-Vlaanderen</w:t>
      </w:r>
      <w:r w:rsidRPr="00A6142D">
        <w:rPr>
          <w:rFonts w:ascii="Times New Roman" w:eastAsia="Calibri" w:hAnsi="Times New Roman" w:cs="Times New Roman"/>
          <w:color w:val="0000FF"/>
          <w:sz w:val="24"/>
          <w:szCs w:val="24"/>
        </w:rPr>
        <w:t xml:space="preserve"> </w:t>
      </w:r>
      <w:r w:rsidR="004C2488">
        <w:rPr>
          <w:rFonts w:ascii="Times New Roman" w:eastAsia="Calibri" w:hAnsi="Times New Roman" w:cs="Times New Roman"/>
          <w:color w:val="0000FF"/>
          <w:sz w:val="24"/>
          <w:szCs w:val="24"/>
        </w:rPr>
        <w:t xml:space="preserve">te </w:t>
      </w:r>
      <w:r w:rsidRPr="00A6142D">
        <w:rPr>
          <w:rFonts w:ascii="Times New Roman" w:eastAsia="Calibri" w:hAnsi="Times New Roman" w:cs="Times New Roman"/>
          <w:color w:val="0000FF"/>
          <w:sz w:val="24"/>
          <w:szCs w:val="24"/>
        </w:rPr>
        <w:t>dicht</w:t>
      </w:r>
      <w:r w:rsidR="004C2488">
        <w:rPr>
          <w:rFonts w:ascii="Times New Roman" w:eastAsia="Calibri" w:hAnsi="Times New Roman" w:cs="Times New Roman"/>
          <w:color w:val="0000FF"/>
          <w:sz w:val="24"/>
          <w:szCs w:val="24"/>
        </w:rPr>
        <w:t xml:space="preserve"> </w:t>
      </w:r>
      <w:r w:rsidRPr="00A6142D">
        <w:rPr>
          <w:rFonts w:ascii="Times New Roman" w:eastAsia="Calibri" w:hAnsi="Times New Roman" w:cs="Times New Roman"/>
          <w:color w:val="0000FF"/>
          <w:sz w:val="24"/>
          <w:szCs w:val="24"/>
        </w:rPr>
        <w:t xml:space="preserve">bij </w:t>
      </w:r>
      <w:r w:rsidRPr="00A6142D">
        <w:rPr>
          <w:rFonts w:ascii="Times New Roman" w:hAnsi="Times New Roman" w:cs="Times New Roman"/>
          <w:color w:val="0000FF"/>
          <w:sz w:val="24"/>
          <w:szCs w:val="24"/>
        </w:rPr>
        <w:t xml:space="preserve">woonkernen of </w:t>
      </w:r>
      <w:r>
        <w:rPr>
          <w:rFonts w:ascii="Times New Roman" w:hAnsi="Times New Roman" w:cs="Times New Roman"/>
          <w:color w:val="0000FF"/>
          <w:sz w:val="24"/>
          <w:szCs w:val="24"/>
        </w:rPr>
        <w:t xml:space="preserve">zijn schadelijk </w:t>
      </w:r>
      <w:r w:rsidRPr="00A6142D">
        <w:rPr>
          <w:rFonts w:ascii="Times New Roman" w:hAnsi="Times New Roman" w:cs="Times New Roman"/>
          <w:color w:val="0000FF"/>
          <w:sz w:val="24"/>
          <w:szCs w:val="24"/>
        </w:rPr>
        <w:t xml:space="preserve">voor de restkwaliteit </w:t>
      </w:r>
      <w:r w:rsidR="009F726D">
        <w:rPr>
          <w:rFonts w:ascii="Times New Roman" w:hAnsi="Times New Roman" w:cs="Times New Roman"/>
          <w:color w:val="0000FF"/>
          <w:sz w:val="24"/>
          <w:szCs w:val="24"/>
        </w:rPr>
        <w:t>in de</w:t>
      </w:r>
      <w:r w:rsidRPr="00A6142D">
        <w:rPr>
          <w:rFonts w:ascii="Times New Roman" w:hAnsi="Times New Roman" w:cs="Times New Roman"/>
          <w:color w:val="0000FF"/>
          <w:sz w:val="24"/>
          <w:szCs w:val="24"/>
        </w:rPr>
        <w:t xml:space="preserve"> beperkte, rustgevende open ruimte. </w:t>
      </w:r>
    </w:p>
    <w:p w14:paraId="41EEC653" w14:textId="0A0F7C80" w:rsidR="009F726D" w:rsidRDefault="00A6142D" w:rsidP="004C2488">
      <w:pPr>
        <w:spacing w:after="0" w:line="240" w:lineRule="auto"/>
        <w:ind w:left="425"/>
        <w:rPr>
          <w:rFonts w:ascii="Times New Roman" w:eastAsia="Calibri" w:hAnsi="Times New Roman" w:cs="Times New Roman"/>
          <w:color w:val="0000FF"/>
          <w:sz w:val="24"/>
          <w:szCs w:val="24"/>
        </w:rPr>
      </w:pPr>
      <w:r w:rsidRPr="00A6142D">
        <w:rPr>
          <w:rFonts w:ascii="Times New Roman" w:eastAsia="Calibri" w:hAnsi="Times New Roman" w:cs="Times New Roman"/>
          <w:color w:val="0000FF"/>
          <w:sz w:val="24"/>
          <w:szCs w:val="24"/>
        </w:rPr>
        <w:t>Het zou ons verwonderen dat O</w:t>
      </w:r>
      <w:r w:rsidR="009F726D">
        <w:rPr>
          <w:rFonts w:ascii="Times New Roman" w:eastAsia="Calibri" w:hAnsi="Times New Roman" w:cs="Times New Roman"/>
          <w:color w:val="0000FF"/>
          <w:sz w:val="24"/>
          <w:szCs w:val="24"/>
        </w:rPr>
        <w:t xml:space="preserve">ost-Vlaanderen de meest gunstige, </w:t>
      </w:r>
      <w:r w:rsidRPr="00A6142D">
        <w:rPr>
          <w:rFonts w:ascii="Times New Roman" w:eastAsia="Calibri" w:hAnsi="Times New Roman" w:cs="Times New Roman"/>
          <w:color w:val="0000FF"/>
          <w:sz w:val="24"/>
          <w:szCs w:val="24"/>
        </w:rPr>
        <w:t>‘windsterk</w:t>
      </w:r>
      <w:r w:rsidR="009F726D">
        <w:rPr>
          <w:rFonts w:ascii="Times New Roman" w:eastAsia="Calibri" w:hAnsi="Times New Roman" w:cs="Times New Roman"/>
          <w:color w:val="0000FF"/>
          <w:sz w:val="24"/>
          <w:szCs w:val="24"/>
        </w:rPr>
        <w:t>e</w:t>
      </w:r>
      <w:r w:rsidRPr="00A6142D">
        <w:rPr>
          <w:rFonts w:ascii="Times New Roman" w:eastAsia="Calibri" w:hAnsi="Times New Roman" w:cs="Times New Roman"/>
          <w:color w:val="0000FF"/>
          <w:sz w:val="24"/>
          <w:szCs w:val="24"/>
        </w:rPr>
        <w:t xml:space="preserve">’ provincie is? </w:t>
      </w:r>
      <w:r w:rsidR="009F726D">
        <w:rPr>
          <w:rFonts w:ascii="Times New Roman" w:eastAsia="Calibri" w:hAnsi="Times New Roman" w:cs="Times New Roman"/>
          <w:color w:val="0000FF"/>
          <w:sz w:val="24"/>
          <w:szCs w:val="24"/>
        </w:rPr>
        <w:t xml:space="preserve">Bijgaand het aantal geplaatste turbines </w:t>
      </w:r>
      <w:r w:rsidR="002C5A9B">
        <w:rPr>
          <w:rFonts w:ascii="Times New Roman" w:eastAsia="Calibri" w:hAnsi="Times New Roman" w:cs="Times New Roman"/>
          <w:color w:val="0000FF"/>
          <w:sz w:val="24"/>
          <w:szCs w:val="24"/>
        </w:rPr>
        <w:t>in de overige provincies behorend tot he</w:t>
      </w:r>
      <w:r w:rsidR="009F726D">
        <w:rPr>
          <w:rFonts w:ascii="Times New Roman" w:eastAsia="Calibri" w:hAnsi="Times New Roman" w:cs="Times New Roman"/>
          <w:color w:val="0000FF"/>
          <w:sz w:val="24"/>
          <w:szCs w:val="24"/>
        </w:rPr>
        <w:t xml:space="preserve">t Vlaams Gewest: </w:t>
      </w:r>
      <w:r w:rsidRPr="00A6142D">
        <w:rPr>
          <w:rFonts w:ascii="Times New Roman" w:eastAsia="Calibri" w:hAnsi="Times New Roman" w:cs="Times New Roman"/>
          <w:color w:val="0000FF"/>
          <w:sz w:val="24"/>
          <w:szCs w:val="24"/>
        </w:rPr>
        <w:t xml:space="preserve">177 </w:t>
      </w:r>
      <w:r w:rsidR="009F726D">
        <w:rPr>
          <w:rFonts w:ascii="Times New Roman" w:eastAsia="Calibri" w:hAnsi="Times New Roman" w:cs="Times New Roman"/>
          <w:color w:val="0000FF"/>
          <w:sz w:val="24"/>
          <w:szCs w:val="24"/>
        </w:rPr>
        <w:t xml:space="preserve">in </w:t>
      </w:r>
      <w:r w:rsidRPr="00A6142D">
        <w:rPr>
          <w:rFonts w:ascii="Times New Roman" w:eastAsia="Calibri" w:hAnsi="Times New Roman" w:cs="Times New Roman"/>
          <w:color w:val="0000FF"/>
          <w:sz w:val="24"/>
          <w:szCs w:val="24"/>
        </w:rPr>
        <w:t xml:space="preserve">Antwerpen </w:t>
      </w:r>
      <w:r w:rsidR="009F726D">
        <w:rPr>
          <w:rFonts w:ascii="Times New Roman" w:eastAsia="Calibri" w:hAnsi="Times New Roman" w:cs="Times New Roman"/>
          <w:color w:val="0000FF"/>
          <w:sz w:val="24"/>
          <w:szCs w:val="24"/>
        </w:rPr>
        <w:t xml:space="preserve">(= </w:t>
      </w:r>
      <w:r w:rsidRPr="00A6142D">
        <w:rPr>
          <w:rFonts w:ascii="Times New Roman" w:eastAsia="Calibri" w:hAnsi="Times New Roman" w:cs="Times New Roman"/>
          <w:color w:val="0000FF"/>
          <w:sz w:val="24"/>
          <w:szCs w:val="24"/>
        </w:rPr>
        <w:t>25%</w:t>
      </w:r>
      <w:r w:rsidR="009F726D">
        <w:rPr>
          <w:rFonts w:ascii="Times New Roman" w:eastAsia="Calibri" w:hAnsi="Times New Roman" w:cs="Times New Roman"/>
          <w:color w:val="0000FF"/>
          <w:sz w:val="24"/>
          <w:szCs w:val="24"/>
        </w:rPr>
        <w:t>)</w:t>
      </w:r>
      <w:r w:rsidRPr="00A6142D">
        <w:rPr>
          <w:rFonts w:ascii="Times New Roman" w:eastAsia="Calibri" w:hAnsi="Times New Roman" w:cs="Times New Roman"/>
          <w:color w:val="0000FF"/>
          <w:sz w:val="24"/>
          <w:szCs w:val="24"/>
        </w:rPr>
        <w:t xml:space="preserve">, 120 </w:t>
      </w:r>
      <w:r w:rsidR="009F726D">
        <w:rPr>
          <w:rFonts w:ascii="Times New Roman" w:eastAsia="Calibri" w:hAnsi="Times New Roman" w:cs="Times New Roman"/>
          <w:color w:val="0000FF"/>
          <w:sz w:val="24"/>
          <w:szCs w:val="24"/>
        </w:rPr>
        <w:t xml:space="preserve">in West-Vlaanderen (= </w:t>
      </w:r>
      <w:r w:rsidRPr="00A6142D">
        <w:rPr>
          <w:rFonts w:ascii="Times New Roman" w:eastAsia="Calibri" w:hAnsi="Times New Roman" w:cs="Times New Roman"/>
          <w:color w:val="0000FF"/>
          <w:sz w:val="24"/>
          <w:szCs w:val="24"/>
        </w:rPr>
        <w:t>17%</w:t>
      </w:r>
      <w:r w:rsidR="009F726D">
        <w:rPr>
          <w:rFonts w:ascii="Times New Roman" w:eastAsia="Calibri" w:hAnsi="Times New Roman" w:cs="Times New Roman"/>
          <w:color w:val="0000FF"/>
          <w:sz w:val="24"/>
          <w:szCs w:val="24"/>
        </w:rPr>
        <w:t>),</w:t>
      </w:r>
      <w:r w:rsidRPr="00A6142D">
        <w:rPr>
          <w:rFonts w:ascii="Times New Roman" w:eastAsia="Calibri" w:hAnsi="Times New Roman" w:cs="Times New Roman"/>
          <w:color w:val="0000FF"/>
          <w:sz w:val="24"/>
          <w:szCs w:val="24"/>
        </w:rPr>
        <w:t xml:space="preserve"> </w:t>
      </w:r>
      <w:r w:rsidR="009F726D" w:rsidRPr="004C2488">
        <w:rPr>
          <w:rFonts w:ascii="Times New Roman" w:eastAsia="Calibri" w:hAnsi="Times New Roman" w:cs="Times New Roman"/>
          <w:color w:val="0000FF"/>
          <w:sz w:val="24"/>
          <w:szCs w:val="24"/>
          <w:u w:val="single"/>
        </w:rPr>
        <w:t>29 in Vlaams Brabant (= 4%)</w:t>
      </w:r>
      <w:r w:rsidR="009F726D">
        <w:rPr>
          <w:rFonts w:ascii="Times New Roman" w:eastAsia="Calibri" w:hAnsi="Times New Roman" w:cs="Times New Roman"/>
          <w:b/>
          <w:bCs/>
          <w:color w:val="0000FF"/>
          <w:sz w:val="24"/>
          <w:szCs w:val="24"/>
        </w:rPr>
        <w:t xml:space="preserve"> en</w:t>
      </w:r>
      <w:r w:rsidRPr="00A6142D">
        <w:rPr>
          <w:rFonts w:ascii="Times New Roman" w:eastAsia="Calibri" w:hAnsi="Times New Roman" w:cs="Times New Roman"/>
          <w:color w:val="0000FF"/>
          <w:sz w:val="24"/>
          <w:szCs w:val="24"/>
        </w:rPr>
        <w:t xml:space="preserve"> 150 </w:t>
      </w:r>
      <w:r w:rsidR="009F726D">
        <w:rPr>
          <w:rFonts w:ascii="Times New Roman" w:eastAsia="Calibri" w:hAnsi="Times New Roman" w:cs="Times New Roman"/>
          <w:color w:val="0000FF"/>
          <w:sz w:val="24"/>
          <w:szCs w:val="24"/>
        </w:rPr>
        <w:t xml:space="preserve">in </w:t>
      </w:r>
      <w:r w:rsidRPr="00A6142D">
        <w:rPr>
          <w:rFonts w:ascii="Times New Roman" w:eastAsia="Calibri" w:hAnsi="Times New Roman" w:cs="Times New Roman"/>
          <w:color w:val="0000FF"/>
          <w:sz w:val="24"/>
          <w:szCs w:val="24"/>
        </w:rPr>
        <w:t xml:space="preserve">Limburg </w:t>
      </w:r>
      <w:r w:rsidR="009F726D">
        <w:rPr>
          <w:rFonts w:ascii="Times New Roman" w:eastAsia="Calibri" w:hAnsi="Times New Roman" w:cs="Times New Roman"/>
          <w:color w:val="0000FF"/>
          <w:sz w:val="24"/>
          <w:szCs w:val="24"/>
        </w:rPr>
        <w:t xml:space="preserve">(= </w:t>
      </w:r>
      <w:r w:rsidRPr="00A6142D">
        <w:rPr>
          <w:rFonts w:ascii="Times New Roman" w:eastAsia="Calibri" w:hAnsi="Times New Roman" w:cs="Times New Roman"/>
          <w:color w:val="0000FF"/>
          <w:sz w:val="24"/>
          <w:szCs w:val="24"/>
        </w:rPr>
        <w:t>21%,</w:t>
      </w:r>
      <w:r w:rsidR="009F726D">
        <w:rPr>
          <w:rFonts w:ascii="Times New Roman" w:eastAsia="Calibri" w:hAnsi="Times New Roman" w:cs="Times New Roman"/>
          <w:color w:val="0000FF"/>
          <w:sz w:val="24"/>
          <w:szCs w:val="24"/>
        </w:rPr>
        <w:t>).</w:t>
      </w:r>
    </w:p>
    <w:p w14:paraId="1FA3F920" w14:textId="723E6CB8" w:rsidR="00A6142D" w:rsidRDefault="009F726D" w:rsidP="004C2488">
      <w:pPr>
        <w:spacing w:after="0" w:line="240" w:lineRule="auto"/>
        <w:ind w:left="425"/>
        <w:rPr>
          <w:rFonts w:ascii="Times New Roman" w:hAnsi="Times New Roman" w:cs="Times New Roman"/>
          <w:color w:val="0000FF"/>
          <w:sz w:val="24"/>
          <w:szCs w:val="24"/>
        </w:rPr>
      </w:pPr>
      <w:r>
        <w:rPr>
          <w:rFonts w:ascii="Times New Roman" w:eastAsia="Calibri" w:hAnsi="Times New Roman" w:cs="Times New Roman"/>
          <w:color w:val="0000FF"/>
          <w:sz w:val="24"/>
          <w:szCs w:val="24"/>
        </w:rPr>
        <w:t xml:space="preserve">Waar blijft het redelijkheidbeginsel inzake de gelijke verdeling van de hinder, een Oost-Vlaming heeft desbetreffend toch </w:t>
      </w:r>
      <w:r w:rsidRPr="009F726D">
        <w:rPr>
          <w:rFonts w:ascii="Times New Roman" w:eastAsia="Calibri" w:hAnsi="Times New Roman" w:cs="Times New Roman"/>
          <w:color w:val="0000FF"/>
          <w:sz w:val="24"/>
          <w:szCs w:val="24"/>
          <w:u w:val="single"/>
        </w:rPr>
        <w:t xml:space="preserve">gelijke </w:t>
      </w:r>
      <w:r w:rsidR="00140C7F">
        <w:rPr>
          <w:rFonts w:ascii="Times New Roman" w:eastAsia="Calibri" w:hAnsi="Times New Roman" w:cs="Times New Roman"/>
          <w:color w:val="0000FF"/>
          <w:sz w:val="24"/>
          <w:szCs w:val="24"/>
          <w:u w:val="single"/>
        </w:rPr>
        <w:t>basis</w:t>
      </w:r>
      <w:r w:rsidRPr="009F726D">
        <w:rPr>
          <w:rFonts w:ascii="Times New Roman" w:eastAsia="Calibri" w:hAnsi="Times New Roman" w:cs="Times New Roman"/>
          <w:color w:val="0000FF"/>
          <w:sz w:val="24"/>
          <w:szCs w:val="24"/>
          <w:u w:val="single"/>
        </w:rPr>
        <w:t xml:space="preserve">rechten </w:t>
      </w:r>
      <w:proofErr w:type="spellStart"/>
      <w:r w:rsidRPr="009F726D">
        <w:rPr>
          <w:rFonts w:ascii="Times New Roman" w:eastAsia="Calibri" w:hAnsi="Times New Roman" w:cs="Times New Roman"/>
          <w:color w:val="0000FF"/>
          <w:sz w:val="24"/>
          <w:szCs w:val="24"/>
          <w:u w:val="single"/>
        </w:rPr>
        <w:t>cfr</w:t>
      </w:r>
      <w:proofErr w:type="spellEnd"/>
      <w:r w:rsidRPr="009F726D">
        <w:rPr>
          <w:rFonts w:ascii="Times New Roman" w:eastAsia="Calibri" w:hAnsi="Times New Roman" w:cs="Times New Roman"/>
          <w:color w:val="0000FF"/>
          <w:sz w:val="24"/>
          <w:szCs w:val="24"/>
          <w:u w:val="single"/>
        </w:rPr>
        <w:t xml:space="preserve">. de </w:t>
      </w:r>
      <w:r w:rsidR="00140C7F">
        <w:rPr>
          <w:rFonts w:ascii="Times New Roman" w:eastAsia="Calibri" w:hAnsi="Times New Roman" w:cs="Times New Roman"/>
          <w:color w:val="0000FF"/>
          <w:sz w:val="24"/>
          <w:szCs w:val="24"/>
          <w:u w:val="single"/>
        </w:rPr>
        <w:t xml:space="preserve">Belgische </w:t>
      </w:r>
      <w:r w:rsidRPr="009F726D">
        <w:rPr>
          <w:rFonts w:ascii="Times New Roman" w:eastAsia="Calibri" w:hAnsi="Times New Roman" w:cs="Times New Roman"/>
          <w:color w:val="0000FF"/>
          <w:sz w:val="24"/>
          <w:szCs w:val="24"/>
          <w:u w:val="single"/>
        </w:rPr>
        <w:t>grondwet</w:t>
      </w:r>
      <w:r>
        <w:rPr>
          <w:rFonts w:ascii="Times New Roman" w:eastAsia="Calibri" w:hAnsi="Times New Roman" w:cs="Times New Roman"/>
          <w:color w:val="0000FF"/>
          <w:sz w:val="24"/>
          <w:szCs w:val="24"/>
        </w:rPr>
        <w:t>.</w:t>
      </w:r>
      <w:r w:rsidR="00A6142D" w:rsidRPr="00A6142D">
        <w:rPr>
          <w:rFonts w:ascii="Times New Roman" w:eastAsia="Calibri" w:hAnsi="Times New Roman" w:cs="Times New Roman"/>
          <w:color w:val="0000FF"/>
          <w:sz w:val="24"/>
          <w:szCs w:val="24"/>
        </w:rPr>
        <w:t xml:space="preserve"> </w:t>
      </w:r>
      <w:r w:rsidR="002C5A9B">
        <w:rPr>
          <w:rFonts w:ascii="Times New Roman" w:eastAsia="Calibri" w:hAnsi="Times New Roman" w:cs="Times New Roman"/>
          <w:color w:val="0000FF"/>
          <w:sz w:val="24"/>
          <w:szCs w:val="24"/>
        </w:rPr>
        <w:t>Het lijkt</w:t>
      </w:r>
      <w:r>
        <w:rPr>
          <w:rFonts w:ascii="Times New Roman" w:eastAsia="Calibri" w:hAnsi="Times New Roman" w:cs="Times New Roman"/>
          <w:color w:val="0000FF"/>
          <w:sz w:val="24"/>
          <w:szCs w:val="24"/>
        </w:rPr>
        <w:t xml:space="preserve"> een </w:t>
      </w:r>
      <w:r w:rsidR="00140C7F">
        <w:rPr>
          <w:rFonts w:ascii="Times New Roman" w:eastAsia="Calibri" w:hAnsi="Times New Roman" w:cs="Times New Roman"/>
          <w:color w:val="0000FF"/>
          <w:sz w:val="24"/>
          <w:szCs w:val="24"/>
        </w:rPr>
        <w:t>prestige</w:t>
      </w:r>
      <w:r>
        <w:rPr>
          <w:rFonts w:ascii="Times New Roman" w:eastAsia="Calibri" w:hAnsi="Times New Roman" w:cs="Times New Roman"/>
          <w:color w:val="0000FF"/>
          <w:sz w:val="24"/>
          <w:szCs w:val="24"/>
        </w:rPr>
        <w:t>wedstrijd waar</w:t>
      </w:r>
      <w:r w:rsidR="00140C7F">
        <w:rPr>
          <w:rFonts w:ascii="Times New Roman" w:eastAsia="Calibri" w:hAnsi="Times New Roman" w:cs="Times New Roman"/>
          <w:color w:val="0000FF"/>
          <w:sz w:val="24"/>
          <w:szCs w:val="24"/>
        </w:rPr>
        <w:t xml:space="preserve">in onze </w:t>
      </w:r>
      <w:r w:rsidR="002C5A9B">
        <w:rPr>
          <w:rFonts w:ascii="Times New Roman" w:eastAsia="Calibri" w:hAnsi="Times New Roman" w:cs="Times New Roman"/>
          <w:color w:val="0000FF"/>
          <w:sz w:val="24"/>
          <w:szCs w:val="24"/>
        </w:rPr>
        <w:t xml:space="preserve">Oost-Vlaamse </w:t>
      </w:r>
      <w:r w:rsidR="00140C7F">
        <w:rPr>
          <w:rFonts w:ascii="Times New Roman" w:eastAsia="Calibri" w:hAnsi="Times New Roman" w:cs="Times New Roman"/>
          <w:color w:val="0000FF"/>
          <w:sz w:val="24"/>
          <w:szCs w:val="24"/>
        </w:rPr>
        <w:t xml:space="preserve">provinciale bestuurders </w:t>
      </w:r>
      <w:r>
        <w:rPr>
          <w:rFonts w:ascii="Times New Roman" w:eastAsia="Calibri" w:hAnsi="Times New Roman" w:cs="Times New Roman"/>
          <w:color w:val="0000FF"/>
          <w:sz w:val="24"/>
          <w:szCs w:val="24"/>
        </w:rPr>
        <w:t>de ‘beste’ willen zijn</w:t>
      </w:r>
      <w:r w:rsidR="00140C7F">
        <w:rPr>
          <w:rFonts w:ascii="Times New Roman" w:eastAsia="Calibri" w:hAnsi="Times New Roman" w:cs="Times New Roman"/>
          <w:color w:val="0000FF"/>
          <w:sz w:val="24"/>
          <w:szCs w:val="24"/>
        </w:rPr>
        <w:t>?</w:t>
      </w:r>
    </w:p>
    <w:p w14:paraId="46FDAB50" w14:textId="77777777" w:rsidR="00140C7F" w:rsidRPr="00140C7F" w:rsidRDefault="00140C7F" w:rsidP="00140C7F">
      <w:pPr>
        <w:ind w:left="426"/>
        <w:rPr>
          <w:rFonts w:ascii="Times New Roman" w:hAnsi="Times New Roman" w:cs="Times New Roman"/>
          <w:color w:val="0000FF"/>
          <w:sz w:val="24"/>
          <w:szCs w:val="24"/>
        </w:rPr>
      </w:pPr>
    </w:p>
    <w:p w14:paraId="0669CC81" w14:textId="197A5943" w:rsidR="008F1DBC" w:rsidRDefault="008F1DBC" w:rsidP="008F1DBC">
      <w:pPr>
        <w:rPr>
          <w:rFonts w:ascii="Times New Roman" w:hAnsi="Times New Roman" w:cs="Times New Roman"/>
          <w:sz w:val="26"/>
          <w:szCs w:val="26"/>
        </w:rPr>
      </w:pPr>
      <w:r w:rsidRPr="008F1DBC">
        <w:rPr>
          <w:rFonts w:ascii="Times New Roman" w:hAnsi="Times New Roman" w:cs="Times New Roman"/>
          <w:sz w:val="26"/>
          <w:szCs w:val="26"/>
        </w:rPr>
        <w:t>We hopen u hierbij</w:t>
      </w:r>
      <w:r w:rsidR="00FB3460">
        <w:rPr>
          <w:rFonts w:ascii="Times New Roman" w:hAnsi="Times New Roman" w:cs="Times New Roman"/>
          <w:sz w:val="26"/>
          <w:szCs w:val="26"/>
        </w:rPr>
        <w:t>,</w:t>
      </w:r>
      <w:r w:rsidRPr="008F1DBC">
        <w:rPr>
          <w:rFonts w:ascii="Times New Roman" w:hAnsi="Times New Roman" w:cs="Times New Roman"/>
          <w:sz w:val="26"/>
          <w:szCs w:val="26"/>
        </w:rPr>
        <w:t xml:space="preserve"> en ook in naam van onze kinderen</w:t>
      </w:r>
      <w:r w:rsidR="00FB3460">
        <w:rPr>
          <w:rFonts w:ascii="Times New Roman" w:hAnsi="Times New Roman" w:cs="Times New Roman"/>
          <w:sz w:val="26"/>
          <w:szCs w:val="26"/>
        </w:rPr>
        <w:t xml:space="preserve"> en ten gunste van de komende generaties</w:t>
      </w:r>
      <w:r w:rsidRPr="008F1DBC">
        <w:rPr>
          <w:rFonts w:ascii="Times New Roman" w:hAnsi="Times New Roman" w:cs="Times New Roman"/>
          <w:sz w:val="26"/>
          <w:szCs w:val="26"/>
        </w:rPr>
        <w:t>, van onze argumenten te overtuigen en hopen dat u gevolg geeft aan ons bezwaar</w:t>
      </w:r>
      <w:r w:rsidR="00FB3460">
        <w:rPr>
          <w:rFonts w:ascii="Times New Roman" w:hAnsi="Times New Roman" w:cs="Times New Roman"/>
          <w:sz w:val="26"/>
          <w:szCs w:val="26"/>
        </w:rPr>
        <w:t>schrift</w:t>
      </w:r>
      <w:r w:rsidRPr="008F1DBC">
        <w:rPr>
          <w:rFonts w:ascii="Times New Roman" w:hAnsi="Times New Roman" w:cs="Times New Roman"/>
          <w:sz w:val="26"/>
          <w:szCs w:val="26"/>
        </w:rPr>
        <w:t xml:space="preserve"> en deze </w:t>
      </w:r>
      <w:r>
        <w:rPr>
          <w:rFonts w:ascii="Times New Roman" w:hAnsi="Times New Roman" w:cs="Times New Roman"/>
          <w:sz w:val="26"/>
          <w:szCs w:val="26"/>
        </w:rPr>
        <w:t>vergunningsaanvraag</w:t>
      </w:r>
      <w:r w:rsidRPr="008F1DBC">
        <w:rPr>
          <w:rFonts w:ascii="Times New Roman" w:hAnsi="Times New Roman" w:cs="Times New Roman"/>
          <w:sz w:val="26"/>
          <w:szCs w:val="26"/>
        </w:rPr>
        <w:t xml:space="preserve"> voor het </w:t>
      </w:r>
      <w:r>
        <w:rPr>
          <w:rFonts w:ascii="Times New Roman" w:hAnsi="Times New Roman" w:cs="Times New Roman"/>
          <w:sz w:val="26"/>
          <w:szCs w:val="26"/>
        </w:rPr>
        <w:t xml:space="preserve">bouwen en </w:t>
      </w:r>
      <w:r w:rsidRPr="008F1DBC">
        <w:rPr>
          <w:rFonts w:ascii="Times New Roman" w:hAnsi="Times New Roman" w:cs="Times New Roman"/>
          <w:sz w:val="26"/>
          <w:szCs w:val="26"/>
        </w:rPr>
        <w:t xml:space="preserve">exploiteren van een </w:t>
      </w:r>
      <w:r>
        <w:rPr>
          <w:rFonts w:ascii="Times New Roman" w:hAnsi="Times New Roman" w:cs="Times New Roman"/>
          <w:sz w:val="26"/>
          <w:szCs w:val="26"/>
        </w:rPr>
        <w:t>reuzeturbine</w:t>
      </w:r>
      <w:r w:rsidRPr="008F1DBC">
        <w:rPr>
          <w:rFonts w:ascii="Times New Roman" w:hAnsi="Times New Roman" w:cs="Times New Roman"/>
          <w:sz w:val="26"/>
          <w:szCs w:val="26"/>
        </w:rPr>
        <w:t xml:space="preserve"> </w:t>
      </w:r>
      <w:r w:rsidRPr="00D152D2">
        <w:rPr>
          <w:rFonts w:ascii="Times New Roman" w:hAnsi="Times New Roman" w:cs="Times New Roman"/>
          <w:sz w:val="26"/>
          <w:szCs w:val="26"/>
          <w:u w:val="single"/>
        </w:rPr>
        <w:t xml:space="preserve">negatief te </w:t>
      </w:r>
      <w:r w:rsidR="00D152D2" w:rsidRPr="00D152D2">
        <w:rPr>
          <w:rFonts w:ascii="Times New Roman" w:hAnsi="Times New Roman" w:cs="Times New Roman"/>
          <w:sz w:val="26"/>
          <w:szCs w:val="26"/>
          <w:u w:val="single"/>
        </w:rPr>
        <w:t xml:space="preserve">willen </w:t>
      </w:r>
      <w:r w:rsidRPr="00D152D2">
        <w:rPr>
          <w:rFonts w:ascii="Times New Roman" w:hAnsi="Times New Roman" w:cs="Times New Roman"/>
          <w:sz w:val="26"/>
          <w:szCs w:val="26"/>
          <w:u w:val="single"/>
        </w:rPr>
        <w:t>adviseren</w:t>
      </w:r>
      <w:r w:rsidR="00CD7318">
        <w:rPr>
          <w:rFonts w:ascii="Times New Roman" w:hAnsi="Times New Roman" w:cs="Times New Roman"/>
          <w:sz w:val="26"/>
          <w:szCs w:val="26"/>
        </w:rPr>
        <w:t>. Ook vragen wij</w:t>
      </w:r>
      <w:r w:rsidRPr="008F1DBC">
        <w:rPr>
          <w:rFonts w:ascii="Times New Roman" w:hAnsi="Times New Roman" w:cs="Times New Roman"/>
          <w:sz w:val="26"/>
          <w:szCs w:val="26"/>
        </w:rPr>
        <w:t xml:space="preserve"> de Vlaamse </w:t>
      </w:r>
      <w:r w:rsidR="00CD7318">
        <w:rPr>
          <w:rFonts w:ascii="Times New Roman" w:hAnsi="Times New Roman" w:cs="Times New Roman"/>
          <w:sz w:val="26"/>
          <w:szCs w:val="26"/>
        </w:rPr>
        <w:t xml:space="preserve">bevoegde overheid en Vlaamse Regering om deze </w:t>
      </w:r>
      <w:r w:rsidR="00CD7318" w:rsidRPr="00D152D2">
        <w:rPr>
          <w:rFonts w:ascii="Times New Roman" w:hAnsi="Times New Roman" w:cs="Times New Roman"/>
          <w:sz w:val="26"/>
          <w:szCs w:val="26"/>
          <w:u w:val="single"/>
        </w:rPr>
        <w:t>omgevings</w:t>
      </w:r>
      <w:r w:rsidR="00FB3460" w:rsidRPr="00D152D2">
        <w:rPr>
          <w:rFonts w:ascii="Times New Roman" w:hAnsi="Times New Roman" w:cs="Times New Roman"/>
          <w:sz w:val="26"/>
          <w:szCs w:val="26"/>
          <w:u w:val="single"/>
        </w:rPr>
        <w:t>vergunning</w:t>
      </w:r>
      <w:r w:rsidR="00CD7318" w:rsidRPr="00D152D2">
        <w:rPr>
          <w:rFonts w:ascii="Times New Roman" w:hAnsi="Times New Roman" w:cs="Times New Roman"/>
          <w:sz w:val="26"/>
          <w:szCs w:val="26"/>
          <w:u w:val="single"/>
        </w:rPr>
        <w:t xml:space="preserve"> niet te verlenen</w:t>
      </w:r>
      <w:r w:rsidRPr="008F1DBC">
        <w:rPr>
          <w:rFonts w:ascii="Times New Roman" w:hAnsi="Times New Roman" w:cs="Times New Roman"/>
          <w:sz w:val="26"/>
          <w:szCs w:val="26"/>
        </w:rPr>
        <w:t>.</w:t>
      </w:r>
    </w:p>
    <w:p w14:paraId="513A366C" w14:textId="24996A9A" w:rsidR="00140C7F" w:rsidRDefault="00140C7F">
      <w:pPr>
        <w:rPr>
          <w:rFonts w:ascii="Times New Roman" w:hAnsi="Times New Roman" w:cs="Times New Roman"/>
          <w:sz w:val="26"/>
          <w:szCs w:val="26"/>
        </w:rPr>
      </w:pPr>
      <w:r>
        <w:rPr>
          <w:rFonts w:ascii="Times New Roman" w:hAnsi="Times New Roman" w:cs="Times New Roman"/>
          <w:sz w:val="26"/>
          <w:szCs w:val="26"/>
        </w:rPr>
        <w:br w:type="page"/>
      </w:r>
    </w:p>
    <w:tbl>
      <w:tblPr>
        <w:tblStyle w:val="Grigliatabella"/>
        <w:tblW w:w="0" w:type="auto"/>
        <w:tblInd w:w="0" w:type="dxa"/>
        <w:tblLook w:val="04A0" w:firstRow="1" w:lastRow="0" w:firstColumn="1" w:lastColumn="0" w:noHBand="0" w:noVBand="1"/>
      </w:tblPr>
      <w:tblGrid>
        <w:gridCol w:w="3020"/>
        <w:gridCol w:w="3021"/>
        <w:gridCol w:w="3021"/>
      </w:tblGrid>
      <w:tr w:rsidR="00FB3460" w14:paraId="1DD2FB74" w14:textId="77777777" w:rsidTr="00FB3460">
        <w:tc>
          <w:tcPr>
            <w:tcW w:w="3020" w:type="dxa"/>
            <w:tcBorders>
              <w:top w:val="single" w:sz="4" w:space="0" w:color="auto"/>
              <w:left w:val="single" w:sz="4" w:space="0" w:color="auto"/>
              <w:bottom w:val="single" w:sz="4" w:space="0" w:color="auto"/>
              <w:right w:val="single" w:sz="4" w:space="0" w:color="auto"/>
            </w:tcBorders>
            <w:hideMark/>
          </w:tcPr>
          <w:p w14:paraId="5339B39F" w14:textId="77777777" w:rsidR="00FB3460" w:rsidRDefault="00FB3460">
            <w:pPr>
              <w:rPr>
                <w:b/>
                <w:bCs/>
              </w:rPr>
            </w:pPr>
            <w:r>
              <w:rPr>
                <w:b/>
                <w:bCs/>
              </w:rPr>
              <w:lastRenderedPageBreak/>
              <w:t>VOORNAAM EN NAAM</w:t>
            </w:r>
          </w:p>
        </w:tc>
        <w:tc>
          <w:tcPr>
            <w:tcW w:w="3021" w:type="dxa"/>
            <w:tcBorders>
              <w:top w:val="single" w:sz="4" w:space="0" w:color="auto"/>
              <w:left w:val="single" w:sz="4" w:space="0" w:color="auto"/>
              <w:bottom w:val="single" w:sz="4" w:space="0" w:color="auto"/>
              <w:right w:val="single" w:sz="4" w:space="0" w:color="auto"/>
            </w:tcBorders>
            <w:hideMark/>
          </w:tcPr>
          <w:p w14:paraId="67ACC289" w14:textId="77777777" w:rsidR="00FB3460" w:rsidRDefault="00FB3460">
            <w:pPr>
              <w:rPr>
                <w:b/>
                <w:bCs/>
              </w:rPr>
            </w:pPr>
            <w:r>
              <w:rPr>
                <w:b/>
                <w:bCs/>
              </w:rPr>
              <w:t>ADRES</w:t>
            </w:r>
          </w:p>
        </w:tc>
        <w:tc>
          <w:tcPr>
            <w:tcW w:w="3021" w:type="dxa"/>
            <w:tcBorders>
              <w:top w:val="single" w:sz="4" w:space="0" w:color="auto"/>
              <w:left w:val="single" w:sz="4" w:space="0" w:color="auto"/>
              <w:bottom w:val="single" w:sz="4" w:space="0" w:color="auto"/>
              <w:right w:val="single" w:sz="4" w:space="0" w:color="auto"/>
            </w:tcBorders>
            <w:hideMark/>
          </w:tcPr>
          <w:p w14:paraId="69AFF18F" w14:textId="16CA0254" w:rsidR="00FB3460" w:rsidRDefault="00FB3460">
            <w:pPr>
              <w:rPr>
                <w:b/>
                <w:bCs/>
              </w:rPr>
            </w:pPr>
            <w:r>
              <w:rPr>
                <w:b/>
                <w:bCs/>
              </w:rPr>
              <w:t>HANDTEKENING</w:t>
            </w:r>
            <w:r w:rsidR="00D152D2">
              <w:rPr>
                <w:b/>
                <w:bCs/>
              </w:rPr>
              <w:t xml:space="preserve"> + datum</w:t>
            </w:r>
          </w:p>
        </w:tc>
      </w:tr>
      <w:tr w:rsidR="00FB3460" w14:paraId="7D133FAB" w14:textId="77777777" w:rsidTr="00FB3460">
        <w:tc>
          <w:tcPr>
            <w:tcW w:w="3020" w:type="dxa"/>
            <w:tcBorders>
              <w:top w:val="single" w:sz="4" w:space="0" w:color="auto"/>
              <w:left w:val="single" w:sz="4" w:space="0" w:color="auto"/>
              <w:bottom w:val="single" w:sz="4" w:space="0" w:color="auto"/>
              <w:right w:val="single" w:sz="4" w:space="0" w:color="auto"/>
            </w:tcBorders>
          </w:tcPr>
          <w:p w14:paraId="42055853" w14:textId="77777777" w:rsidR="00FB3460" w:rsidRDefault="00FB3460">
            <w:r>
              <w:br/>
            </w:r>
          </w:p>
          <w:p w14:paraId="621A310E" w14:textId="77777777" w:rsidR="00FB3460" w:rsidRDefault="00FB3460"/>
          <w:p w14:paraId="21D8DC2D" w14:textId="77777777" w:rsidR="00FB3460" w:rsidRDefault="00FB3460">
            <w:r>
              <w:br/>
            </w:r>
          </w:p>
        </w:tc>
        <w:tc>
          <w:tcPr>
            <w:tcW w:w="3021" w:type="dxa"/>
            <w:tcBorders>
              <w:top w:val="single" w:sz="4" w:space="0" w:color="auto"/>
              <w:left w:val="single" w:sz="4" w:space="0" w:color="auto"/>
              <w:bottom w:val="single" w:sz="4" w:space="0" w:color="auto"/>
              <w:right w:val="single" w:sz="4" w:space="0" w:color="auto"/>
            </w:tcBorders>
          </w:tcPr>
          <w:p w14:paraId="17836804" w14:textId="77777777" w:rsidR="00FB3460" w:rsidRDefault="00FB3460"/>
        </w:tc>
        <w:tc>
          <w:tcPr>
            <w:tcW w:w="3021" w:type="dxa"/>
            <w:tcBorders>
              <w:top w:val="single" w:sz="4" w:space="0" w:color="auto"/>
              <w:left w:val="single" w:sz="4" w:space="0" w:color="auto"/>
              <w:bottom w:val="single" w:sz="4" w:space="0" w:color="auto"/>
              <w:right w:val="single" w:sz="4" w:space="0" w:color="auto"/>
            </w:tcBorders>
          </w:tcPr>
          <w:p w14:paraId="273A27BD" w14:textId="7E766699" w:rsidR="00FB3460" w:rsidRDefault="00FB3460"/>
        </w:tc>
      </w:tr>
      <w:tr w:rsidR="00FB3460" w14:paraId="11235838" w14:textId="77777777" w:rsidTr="00FB3460">
        <w:tc>
          <w:tcPr>
            <w:tcW w:w="3020" w:type="dxa"/>
            <w:tcBorders>
              <w:top w:val="single" w:sz="4" w:space="0" w:color="auto"/>
              <w:left w:val="single" w:sz="4" w:space="0" w:color="auto"/>
              <w:bottom w:val="single" w:sz="4" w:space="0" w:color="auto"/>
              <w:right w:val="single" w:sz="4" w:space="0" w:color="auto"/>
            </w:tcBorders>
          </w:tcPr>
          <w:p w14:paraId="667E844C" w14:textId="77777777" w:rsidR="00FB3460" w:rsidRDefault="00FB3460"/>
          <w:p w14:paraId="1EA63725" w14:textId="77777777" w:rsidR="00FB3460" w:rsidRDefault="00FB3460"/>
          <w:p w14:paraId="699E509E" w14:textId="77777777" w:rsidR="00FB3460" w:rsidRDefault="00FB3460"/>
          <w:p w14:paraId="7987B6DB" w14:textId="77777777" w:rsidR="00FB3460" w:rsidRDefault="00FB3460"/>
          <w:p w14:paraId="667EDA41" w14:textId="77777777" w:rsidR="00FB3460" w:rsidRDefault="00FB3460"/>
        </w:tc>
        <w:tc>
          <w:tcPr>
            <w:tcW w:w="3021" w:type="dxa"/>
            <w:tcBorders>
              <w:top w:val="single" w:sz="4" w:space="0" w:color="auto"/>
              <w:left w:val="single" w:sz="4" w:space="0" w:color="auto"/>
              <w:bottom w:val="single" w:sz="4" w:space="0" w:color="auto"/>
              <w:right w:val="single" w:sz="4" w:space="0" w:color="auto"/>
            </w:tcBorders>
          </w:tcPr>
          <w:p w14:paraId="2B87E2A1" w14:textId="77777777" w:rsidR="00FB3460" w:rsidRDefault="00FB3460"/>
        </w:tc>
        <w:tc>
          <w:tcPr>
            <w:tcW w:w="3021" w:type="dxa"/>
            <w:tcBorders>
              <w:top w:val="single" w:sz="4" w:space="0" w:color="auto"/>
              <w:left w:val="single" w:sz="4" w:space="0" w:color="auto"/>
              <w:bottom w:val="single" w:sz="4" w:space="0" w:color="auto"/>
              <w:right w:val="single" w:sz="4" w:space="0" w:color="auto"/>
            </w:tcBorders>
          </w:tcPr>
          <w:p w14:paraId="170E0D5D" w14:textId="77777777" w:rsidR="00FB3460" w:rsidRDefault="00FB3460"/>
        </w:tc>
      </w:tr>
      <w:tr w:rsidR="00FB3460" w14:paraId="17D2D9A2" w14:textId="77777777" w:rsidTr="00FB3460">
        <w:tc>
          <w:tcPr>
            <w:tcW w:w="3020" w:type="dxa"/>
            <w:tcBorders>
              <w:top w:val="single" w:sz="4" w:space="0" w:color="auto"/>
              <w:left w:val="single" w:sz="4" w:space="0" w:color="auto"/>
              <w:bottom w:val="single" w:sz="4" w:space="0" w:color="auto"/>
              <w:right w:val="single" w:sz="4" w:space="0" w:color="auto"/>
            </w:tcBorders>
          </w:tcPr>
          <w:p w14:paraId="13FC0F00" w14:textId="77777777" w:rsidR="00FB3460" w:rsidRDefault="00FB3460"/>
          <w:p w14:paraId="47D81E62" w14:textId="77777777" w:rsidR="00FB3460" w:rsidRDefault="00FB3460"/>
          <w:p w14:paraId="491275F6" w14:textId="77777777" w:rsidR="00FB3460" w:rsidRDefault="00FB3460"/>
          <w:p w14:paraId="6203843D" w14:textId="77777777" w:rsidR="004C2488" w:rsidRDefault="004C2488"/>
          <w:p w14:paraId="64442878" w14:textId="77777777" w:rsidR="00FB3460" w:rsidRDefault="00FB3460"/>
          <w:p w14:paraId="25D17616" w14:textId="77777777" w:rsidR="00FB3460" w:rsidRDefault="00FB3460"/>
        </w:tc>
        <w:tc>
          <w:tcPr>
            <w:tcW w:w="3021" w:type="dxa"/>
            <w:tcBorders>
              <w:top w:val="single" w:sz="4" w:space="0" w:color="auto"/>
              <w:left w:val="single" w:sz="4" w:space="0" w:color="auto"/>
              <w:bottom w:val="single" w:sz="4" w:space="0" w:color="auto"/>
              <w:right w:val="single" w:sz="4" w:space="0" w:color="auto"/>
            </w:tcBorders>
          </w:tcPr>
          <w:p w14:paraId="6FABF272" w14:textId="77777777" w:rsidR="00FB3460" w:rsidRDefault="00FB3460"/>
        </w:tc>
        <w:tc>
          <w:tcPr>
            <w:tcW w:w="3021" w:type="dxa"/>
            <w:tcBorders>
              <w:top w:val="single" w:sz="4" w:space="0" w:color="auto"/>
              <w:left w:val="single" w:sz="4" w:space="0" w:color="auto"/>
              <w:bottom w:val="single" w:sz="4" w:space="0" w:color="auto"/>
              <w:right w:val="single" w:sz="4" w:space="0" w:color="auto"/>
            </w:tcBorders>
          </w:tcPr>
          <w:p w14:paraId="3280F20E" w14:textId="77777777" w:rsidR="00FB3460" w:rsidRDefault="00FB3460"/>
        </w:tc>
      </w:tr>
      <w:tr w:rsidR="00FB3460" w14:paraId="257D2E5F" w14:textId="77777777" w:rsidTr="00FB3460">
        <w:tc>
          <w:tcPr>
            <w:tcW w:w="3020" w:type="dxa"/>
            <w:tcBorders>
              <w:top w:val="single" w:sz="4" w:space="0" w:color="auto"/>
              <w:left w:val="single" w:sz="4" w:space="0" w:color="auto"/>
              <w:bottom w:val="single" w:sz="4" w:space="0" w:color="auto"/>
              <w:right w:val="single" w:sz="4" w:space="0" w:color="auto"/>
            </w:tcBorders>
          </w:tcPr>
          <w:p w14:paraId="0EF3C777" w14:textId="77777777" w:rsidR="00FB3460" w:rsidRDefault="00FB3460"/>
          <w:p w14:paraId="3937C8C4" w14:textId="77777777" w:rsidR="00FB3460" w:rsidRDefault="00FB3460"/>
          <w:p w14:paraId="2C1DEB4F" w14:textId="77777777" w:rsidR="00FB3460" w:rsidRDefault="00FB3460"/>
          <w:p w14:paraId="55AE1067" w14:textId="77777777" w:rsidR="004C2488" w:rsidRDefault="004C2488"/>
          <w:p w14:paraId="12D902F4" w14:textId="77777777" w:rsidR="00FB3460" w:rsidRDefault="00FB3460"/>
          <w:p w14:paraId="2A530888" w14:textId="77777777" w:rsidR="00FB3460" w:rsidRDefault="00FB3460"/>
        </w:tc>
        <w:tc>
          <w:tcPr>
            <w:tcW w:w="3021" w:type="dxa"/>
            <w:tcBorders>
              <w:top w:val="single" w:sz="4" w:space="0" w:color="auto"/>
              <w:left w:val="single" w:sz="4" w:space="0" w:color="auto"/>
              <w:bottom w:val="single" w:sz="4" w:space="0" w:color="auto"/>
              <w:right w:val="single" w:sz="4" w:space="0" w:color="auto"/>
            </w:tcBorders>
          </w:tcPr>
          <w:p w14:paraId="4E7B2498" w14:textId="77777777" w:rsidR="00FB3460" w:rsidRDefault="00FB3460"/>
        </w:tc>
        <w:tc>
          <w:tcPr>
            <w:tcW w:w="3021" w:type="dxa"/>
            <w:tcBorders>
              <w:top w:val="single" w:sz="4" w:space="0" w:color="auto"/>
              <w:left w:val="single" w:sz="4" w:space="0" w:color="auto"/>
              <w:bottom w:val="single" w:sz="4" w:space="0" w:color="auto"/>
              <w:right w:val="single" w:sz="4" w:space="0" w:color="auto"/>
            </w:tcBorders>
          </w:tcPr>
          <w:p w14:paraId="6537B73B" w14:textId="77777777" w:rsidR="00FB3460" w:rsidRDefault="00FB3460"/>
        </w:tc>
      </w:tr>
      <w:tr w:rsidR="00FB3460" w14:paraId="2AEA1EFE" w14:textId="77777777" w:rsidTr="00FB3460">
        <w:tc>
          <w:tcPr>
            <w:tcW w:w="3020" w:type="dxa"/>
            <w:tcBorders>
              <w:top w:val="single" w:sz="4" w:space="0" w:color="auto"/>
              <w:left w:val="single" w:sz="4" w:space="0" w:color="auto"/>
              <w:bottom w:val="single" w:sz="4" w:space="0" w:color="auto"/>
              <w:right w:val="single" w:sz="4" w:space="0" w:color="auto"/>
            </w:tcBorders>
          </w:tcPr>
          <w:p w14:paraId="4E68C77B" w14:textId="77777777" w:rsidR="00FB3460" w:rsidRDefault="00FB3460"/>
          <w:p w14:paraId="24B992C6" w14:textId="77777777" w:rsidR="00FB3460" w:rsidRDefault="00FB3460"/>
          <w:p w14:paraId="7E408EA4" w14:textId="77777777" w:rsidR="00FB3460" w:rsidRDefault="00FB3460"/>
          <w:p w14:paraId="4F8B6391" w14:textId="77777777" w:rsidR="004C2488" w:rsidRDefault="004C2488"/>
          <w:p w14:paraId="0DAD2C2E" w14:textId="77777777" w:rsidR="00FB3460" w:rsidRDefault="00FB3460"/>
          <w:p w14:paraId="4784AB44" w14:textId="77777777" w:rsidR="00FB3460" w:rsidRDefault="00FB3460"/>
        </w:tc>
        <w:tc>
          <w:tcPr>
            <w:tcW w:w="3021" w:type="dxa"/>
            <w:tcBorders>
              <w:top w:val="single" w:sz="4" w:space="0" w:color="auto"/>
              <w:left w:val="single" w:sz="4" w:space="0" w:color="auto"/>
              <w:bottom w:val="single" w:sz="4" w:space="0" w:color="auto"/>
              <w:right w:val="single" w:sz="4" w:space="0" w:color="auto"/>
            </w:tcBorders>
          </w:tcPr>
          <w:p w14:paraId="47AB1F47" w14:textId="77777777" w:rsidR="00FB3460" w:rsidRDefault="00FB3460"/>
        </w:tc>
        <w:tc>
          <w:tcPr>
            <w:tcW w:w="3021" w:type="dxa"/>
            <w:tcBorders>
              <w:top w:val="single" w:sz="4" w:space="0" w:color="auto"/>
              <w:left w:val="single" w:sz="4" w:space="0" w:color="auto"/>
              <w:bottom w:val="single" w:sz="4" w:space="0" w:color="auto"/>
              <w:right w:val="single" w:sz="4" w:space="0" w:color="auto"/>
            </w:tcBorders>
          </w:tcPr>
          <w:p w14:paraId="0ADBBCE4" w14:textId="77777777" w:rsidR="00FB3460" w:rsidRDefault="00FB3460"/>
        </w:tc>
      </w:tr>
      <w:tr w:rsidR="00FB3460" w14:paraId="5EC10130" w14:textId="77777777" w:rsidTr="00FB3460">
        <w:tc>
          <w:tcPr>
            <w:tcW w:w="3020" w:type="dxa"/>
            <w:tcBorders>
              <w:top w:val="single" w:sz="4" w:space="0" w:color="auto"/>
              <w:left w:val="single" w:sz="4" w:space="0" w:color="auto"/>
              <w:bottom w:val="single" w:sz="4" w:space="0" w:color="auto"/>
              <w:right w:val="single" w:sz="4" w:space="0" w:color="auto"/>
            </w:tcBorders>
          </w:tcPr>
          <w:p w14:paraId="72B3B789" w14:textId="77777777" w:rsidR="00FB3460" w:rsidRDefault="00FB3460"/>
          <w:p w14:paraId="7394E4A0" w14:textId="77777777" w:rsidR="00FB3460" w:rsidRDefault="00FB3460"/>
          <w:p w14:paraId="3213B0A8" w14:textId="77777777" w:rsidR="00FB3460" w:rsidRDefault="00FB3460"/>
          <w:p w14:paraId="386CF17A" w14:textId="77777777" w:rsidR="00FB3460" w:rsidRDefault="00FB3460"/>
          <w:p w14:paraId="7E8ABFBC" w14:textId="77777777" w:rsidR="00382025" w:rsidRDefault="00382025"/>
          <w:p w14:paraId="4678A3FF" w14:textId="77777777" w:rsidR="00FB3460" w:rsidRDefault="00FB3460"/>
        </w:tc>
        <w:tc>
          <w:tcPr>
            <w:tcW w:w="3021" w:type="dxa"/>
            <w:tcBorders>
              <w:top w:val="single" w:sz="4" w:space="0" w:color="auto"/>
              <w:left w:val="single" w:sz="4" w:space="0" w:color="auto"/>
              <w:bottom w:val="single" w:sz="4" w:space="0" w:color="auto"/>
              <w:right w:val="single" w:sz="4" w:space="0" w:color="auto"/>
            </w:tcBorders>
          </w:tcPr>
          <w:p w14:paraId="1D383CD7" w14:textId="77777777" w:rsidR="00FB3460" w:rsidRDefault="00FB3460"/>
        </w:tc>
        <w:tc>
          <w:tcPr>
            <w:tcW w:w="3021" w:type="dxa"/>
            <w:tcBorders>
              <w:top w:val="single" w:sz="4" w:space="0" w:color="auto"/>
              <w:left w:val="single" w:sz="4" w:space="0" w:color="auto"/>
              <w:bottom w:val="single" w:sz="4" w:space="0" w:color="auto"/>
              <w:right w:val="single" w:sz="4" w:space="0" w:color="auto"/>
            </w:tcBorders>
          </w:tcPr>
          <w:p w14:paraId="1182B75C" w14:textId="77777777" w:rsidR="00FB3460" w:rsidRDefault="00FB3460"/>
        </w:tc>
      </w:tr>
      <w:tr w:rsidR="00FB3460" w14:paraId="2C860B01" w14:textId="77777777" w:rsidTr="00FB3460">
        <w:tc>
          <w:tcPr>
            <w:tcW w:w="3020" w:type="dxa"/>
            <w:tcBorders>
              <w:top w:val="single" w:sz="4" w:space="0" w:color="auto"/>
              <w:left w:val="single" w:sz="4" w:space="0" w:color="auto"/>
              <w:bottom w:val="single" w:sz="4" w:space="0" w:color="auto"/>
              <w:right w:val="single" w:sz="4" w:space="0" w:color="auto"/>
            </w:tcBorders>
          </w:tcPr>
          <w:p w14:paraId="2D577431" w14:textId="77777777" w:rsidR="00FB3460" w:rsidRDefault="00FB3460"/>
          <w:p w14:paraId="0F1148E8" w14:textId="77777777" w:rsidR="00FB3460" w:rsidRDefault="00FB3460"/>
          <w:p w14:paraId="25269C3D" w14:textId="77777777" w:rsidR="00FB3460" w:rsidRDefault="00FB3460"/>
          <w:p w14:paraId="55448D3A" w14:textId="77777777" w:rsidR="00FB3460" w:rsidRDefault="00FB3460"/>
          <w:p w14:paraId="601D0F59" w14:textId="77777777" w:rsidR="00382025" w:rsidRDefault="00382025"/>
          <w:p w14:paraId="41EAC555" w14:textId="77777777" w:rsidR="00FB3460" w:rsidRDefault="00FB3460"/>
        </w:tc>
        <w:tc>
          <w:tcPr>
            <w:tcW w:w="3021" w:type="dxa"/>
            <w:tcBorders>
              <w:top w:val="single" w:sz="4" w:space="0" w:color="auto"/>
              <w:left w:val="single" w:sz="4" w:space="0" w:color="auto"/>
              <w:bottom w:val="single" w:sz="4" w:space="0" w:color="auto"/>
              <w:right w:val="single" w:sz="4" w:space="0" w:color="auto"/>
            </w:tcBorders>
          </w:tcPr>
          <w:p w14:paraId="66A130DB" w14:textId="77777777" w:rsidR="00FB3460" w:rsidRDefault="00FB3460"/>
        </w:tc>
        <w:tc>
          <w:tcPr>
            <w:tcW w:w="3021" w:type="dxa"/>
            <w:tcBorders>
              <w:top w:val="single" w:sz="4" w:space="0" w:color="auto"/>
              <w:left w:val="single" w:sz="4" w:space="0" w:color="auto"/>
              <w:bottom w:val="single" w:sz="4" w:space="0" w:color="auto"/>
              <w:right w:val="single" w:sz="4" w:space="0" w:color="auto"/>
            </w:tcBorders>
          </w:tcPr>
          <w:p w14:paraId="50DC3FBD" w14:textId="77777777" w:rsidR="00FB3460" w:rsidRDefault="00FB3460"/>
        </w:tc>
      </w:tr>
      <w:tr w:rsidR="00FB3460" w14:paraId="2CB38CE0" w14:textId="77777777" w:rsidTr="00FB3460">
        <w:tc>
          <w:tcPr>
            <w:tcW w:w="3020" w:type="dxa"/>
            <w:tcBorders>
              <w:top w:val="single" w:sz="4" w:space="0" w:color="auto"/>
              <w:left w:val="single" w:sz="4" w:space="0" w:color="auto"/>
              <w:bottom w:val="single" w:sz="4" w:space="0" w:color="auto"/>
              <w:right w:val="single" w:sz="4" w:space="0" w:color="auto"/>
            </w:tcBorders>
          </w:tcPr>
          <w:p w14:paraId="2D60FAEF" w14:textId="77777777" w:rsidR="00FB3460" w:rsidRDefault="00FB3460"/>
          <w:p w14:paraId="7C8766EE" w14:textId="77777777" w:rsidR="00FB3460" w:rsidRDefault="00FB3460"/>
          <w:p w14:paraId="0C50FC10" w14:textId="77777777" w:rsidR="00FB3460" w:rsidRDefault="00FB3460"/>
          <w:p w14:paraId="19E2A032" w14:textId="77777777" w:rsidR="00FB3460" w:rsidRDefault="00FB3460"/>
          <w:p w14:paraId="2628625A" w14:textId="77777777" w:rsidR="00FB3460" w:rsidRDefault="00FB3460"/>
          <w:p w14:paraId="7651D568" w14:textId="77777777" w:rsidR="00FB3460" w:rsidRDefault="00FB3460"/>
        </w:tc>
        <w:tc>
          <w:tcPr>
            <w:tcW w:w="3021" w:type="dxa"/>
            <w:tcBorders>
              <w:top w:val="single" w:sz="4" w:space="0" w:color="auto"/>
              <w:left w:val="single" w:sz="4" w:space="0" w:color="auto"/>
              <w:bottom w:val="single" w:sz="4" w:space="0" w:color="auto"/>
              <w:right w:val="single" w:sz="4" w:space="0" w:color="auto"/>
            </w:tcBorders>
          </w:tcPr>
          <w:p w14:paraId="3C74F842" w14:textId="77777777" w:rsidR="00FB3460" w:rsidRDefault="00FB3460"/>
        </w:tc>
        <w:tc>
          <w:tcPr>
            <w:tcW w:w="3021" w:type="dxa"/>
            <w:tcBorders>
              <w:top w:val="single" w:sz="4" w:space="0" w:color="auto"/>
              <w:left w:val="single" w:sz="4" w:space="0" w:color="auto"/>
              <w:bottom w:val="single" w:sz="4" w:space="0" w:color="auto"/>
              <w:right w:val="single" w:sz="4" w:space="0" w:color="auto"/>
            </w:tcBorders>
          </w:tcPr>
          <w:p w14:paraId="6E64D105" w14:textId="77777777" w:rsidR="00FB3460" w:rsidRDefault="00FB3460"/>
        </w:tc>
      </w:tr>
      <w:tr w:rsidR="00FB3460" w14:paraId="5F184F62" w14:textId="77777777" w:rsidTr="00FB3460">
        <w:tc>
          <w:tcPr>
            <w:tcW w:w="3020" w:type="dxa"/>
            <w:tcBorders>
              <w:top w:val="single" w:sz="4" w:space="0" w:color="auto"/>
              <w:left w:val="single" w:sz="4" w:space="0" w:color="auto"/>
              <w:bottom w:val="single" w:sz="4" w:space="0" w:color="auto"/>
              <w:right w:val="single" w:sz="4" w:space="0" w:color="auto"/>
            </w:tcBorders>
          </w:tcPr>
          <w:p w14:paraId="7F30421E" w14:textId="77777777" w:rsidR="00FB3460" w:rsidRDefault="00FB3460"/>
          <w:p w14:paraId="79656371" w14:textId="77777777" w:rsidR="00FB3460" w:rsidRDefault="00FB3460"/>
          <w:p w14:paraId="41A4F1A4" w14:textId="77777777" w:rsidR="00FB3460" w:rsidRDefault="00FB3460"/>
          <w:p w14:paraId="6FD709B3" w14:textId="77777777" w:rsidR="00FB3460" w:rsidRDefault="00FB3460"/>
          <w:p w14:paraId="279C122A" w14:textId="77777777" w:rsidR="00FB3460" w:rsidRDefault="00FB3460"/>
          <w:p w14:paraId="29718BBB" w14:textId="77777777" w:rsidR="00FB3460" w:rsidRDefault="00FB3460"/>
        </w:tc>
        <w:tc>
          <w:tcPr>
            <w:tcW w:w="3021" w:type="dxa"/>
            <w:tcBorders>
              <w:top w:val="single" w:sz="4" w:space="0" w:color="auto"/>
              <w:left w:val="single" w:sz="4" w:space="0" w:color="auto"/>
              <w:bottom w:val="single" w:sz="4" w:space="0" w:color="auto"/>
              <w:right w:val="single" w:sz="4" w:space="0" w:color="auto"/>
            </w:tcBorders>
          </w:tcPr>
          <w:p w14:paraId="040A60CD" w14:textId="77777777" w:rsidR="00FB3460" w:rsidRDefault="00FB3460"/>
        </w:tc>
        <w:tc>
          <w:tcPr>
            <w:tcW w:w="3021" w:type="dxa"/>
            <w:tcBorders>
              <w:top w:val="single" w:sz="4" w:space="0" w:color="auto"/>
              <w:left w:val="single" w:sz="4" w:space="0" w:color="auto"/>
              <w:bottom w:val="single" w:sz="4" w:space="0" w:color="auto"/>
              <w:right w:val="single" w:sz="4" w:space="0" w:color="auto"/>
            </w:tcBorders>
          </w:tcPr>
          <w:p w14:paraId="1D30401D" w14:textId="77777777" w:rsidR="00FB3460" w:rsidRDefault="00FB3460"/>
        </w:tc>
      </w:tr>
      <w:tr w:rsidR="00382025" w14:paraId="31D96A2F" w14:textId="77777777" w:rsidTr="00FB3460">
        <w:tc>
          <w:tcPr>
            <w:tcW w:w="3020" w:type="dxa"/>
            <w:tcBorders>
              <w:top w:val="single" w:sz="4" w:space="0" w:color="auto"/>
              <w:left w:val="single" w:sz="4" w:space="0" w:color="auto"/>
              <w:bottom w:val="single" w:sz="4" w:space="0" w:color="auto"/>
              <w:right w:val="single" w:sz="4" w:space="0" w:color="auto"/>
            </w:tcBorders>
          </w:tcPr>
          <w:p w14:paraId="5D016DBF" w14:textId="77777777" w:rsidR="00382025" w:rsidRDefault="00382025"/>
          <w:p w14:paraId="0B9C5FBE" w14:textId="77777777" w:rsidR="00382025" w:rsidRDefault="00382025"/>
          <w:p w14:paraId="0441ED4D" w14:textId="77777777" w:rsidR="00382025" w:rsidRDefault="00382025"/>
          <w:p w14:paraId="60EA6024" w14:textId="77777777" w:rsidR="00382025" w:rsidRDefault="00382025"/>
          <w:p w14:paraId="770B9E87" w14:textId="77777777" w:rsidR="00140C7F" w:rsidRDefault="00140C7F"/>
          <w:p w14:paraId="3F70561C" w14:textId="77777777" w:rsidR="004C2488" w:rsidRDefault="004C2488"/>
          <w:p w14:paraId="0AD54CE3" w14:textId="77777777" w:rsidR="00382025" w:rsidRDefault="00382025"/>
        </w:tc>
        <w:tc>
          <w:tcPr>
            <w:tcW w:w="3021" w:type="dxa"/>
            <w:tcBorders>
              <w:top w:val="single" w:sz="4" w:space="0" w:color="auto"/>
              <w:left w:val="single" w:sz="4" w:space="0" w:color="auto"/>
              <w:bottom w:val="single" w:sz="4" w:space="0" w:color="auto"/>
              <w:right w:val="single" w:sz="4" w:space="0" w:color="auto"/>
            </w:tcBorders>
          </w:tcPr>
          <w:p w14:paraId="33F365B3" w14:textId="77777777" w:rsidR="00382025" w:rsidRDefault="00382025"/>
        </w:tc>
        <w:tc>
          <w:tcPr>
            <w:tcW w:w="3021" w:type="dxa"/>
            <w:tcBorders>
              <w:top w:val="single" w:sz="4" w:space="0" w:color="auto"/>
              <w:left w:val="single" w:sz="4" w:space="0" w:color="auto"/>
              <w:bottom w:val="single" w:sz="4" w:space="0" w:color="auto"/>
              <w:right w:val="single" w:sz="4" w:space="0" w:color="auto"/>
            </w:tcBorders>
          </w:tcPr>
          <w:p w14:paraId="1B915793" w14:textId="77777777" w:rsidR="00382025" w:rsidRDefault="00382025"/>
        </w:tc>
      </w:tr>
      <w:tr w:rsidR="00382025" w14:paraId="4DE989CE" w14:textId="77777777" w:rsidTr="00FB3460">
        <w:tc>
          <w:tcPr>
            <w:tcW w:w="3020" w:type="dxa"/>
            <w:tcBorders>
              <w:top w:val="single" w:sz="4" w:space="0" w:color="auto"/>
              <w:left w:val="single" w:sz="4" w:space="0" w:color="auto"/>
              <w:bottom w:val="single" w:sz="4" w:space="0" w:color="auto"/>
              <w:right w:val="single" w:sz="4" w:space="0" w:color="auto"/>
            </w:tcBorders>
          </w:tcPr>
          <w:p w14:paraId="19C640D9" w14:textId="77777777" w:rsidR="00382025" w:rsidRDefault="00382025"/>
          <w:p w14:paraId="0BD233F6" w14:textId="77777777" w:rsidR="00382025" w:rsidRDefault="00382025"/>
          <w:p w14:paraId="5A62609B" w14:textId="77777777" w:rsidR="00382025" w:rsidRDefault="00382025"/>
          <w:p w14:paraId="0EFA712A" w14:textId="77777777" w:rsidR="00382025" w:rsidRDefault="00382025"/>
          <w:p w14:paraId="39154581" w14:textId="77777777" w:rsidR="00382025" w:rsidRDefault="00382025"/>
          <w:p w14:paraId="0D34EF64" w14:textId="77777777" w:rsidR="00382025" w:rsidRDefault="00382025"/>
        </w:tc>
        <w:tc>
          <w:tcPr>
            <w:tcW w:w="3021" w:type="dxa"/>
            <w:tcBorders>
              <w:top w:val="single" w:sz="4" w:space="0" w:color="auto"/>
              <w:left w:val="single" w:sz="4" w:space="0" w:color="auto"/>
              <w:bottom w:val="single" w:sz="4" w:space="0" w:color="auto"/>
              <w:right w:val="single" w:sz="4" w:space="0" w:color="auto"/>
            </w:tcBorders>
          </w:tcPr>
          <w:p w14:paraId="42D0861A" w14:textId="77777777" w:rsidR="00382025" w:rsidRDefault="00382025"/>
        </w:tc>
        <w:tc>
          <w:tcPr>
            <w:tcW w:w="3021" w:type="dxa"/>
            <w:tcBorders>
              <w:top w:val="single" w:sz="4" w:space="0" w:color="auto"/>
              <w:left w:val="single" w:sz="4" w:space="0" w:color="auto"/>
              <w:bottom w:val="single" w:sz="4" w:space="0" w:color="auto"/>
              <w:right w:val="single" w:sz="4" w:space="0" w:color="auto"/>
            </w:tcBorders>
          </w:tcPr>
          <w:p w14:paraId="54B564D1" w14:textId="77777777" w:rsidR="00382025" w:rsidRDefault="00382025"/>
        </w:tc>
      </w:tr>
      <w:tr w:rsidR="00382025" w14:paraId="5EC4D0B7" w14:textId="77777777" w:rsidTr="00FB3460">
        <w:tc>
          <w:tcPr>
            <w:tcW w:w="3020" w:type="dxa"/>
            <w:tcBorders>
              <w:top w:val="single" w:sz="4" w:space="0" w:color="auto"/>
              <w:left w:val="single" w:sz="4" w:space="0" w:color="auto"/>
              <w:bottom w:val="single" w:sz="4" w:space="0" w:color="auto"/>
              <w:right w:val="single" w:sz="4" w:space="0" w:color="auto"/>
            </w:tcBorders>
          </w:tcPr>
          <w:p w14:paraId="3DC3A8E4" w14:textId="77777777" w:rsidR="00382025" w:rsidRDefault="00382025"/>
          <w:p w14:paraId="3DB3AFDD" w14:textId="77777777" w:rsidR="00382025" w:rsidRDefault="00382025"/>
          <w:p w14:paraId="78F8DB00" w14:textId="77777777" w:rsidR="00382025" w:rsidRDefault="00382025"/>
          <w:p w14:paraId="76621553" w14:textId="77777777" w:rsidR="00382025" w:rsidRDefault="00382025"/>
          <w:p w14:paraId="40E62888" w14:textId="77777777" w:rsidR="00382025" w:rsidRDefault="00382025"/>
          <w:p w14:paraId="610E3528" w14:textId="77777777" w:rsidR="00382025" w:rsidRDefault="00382025"/>
        </w:tc>
        <w:tc>
          <w:tcPr>
            <w:tcW w:w="3021" w:type="dxa"/>
            <w:tcBorders>
              <w:top w:val="single" w:sz="4" w:space="0" w:color="auto"/>
              <w:left w:val="single" w:sz="4" w:space="0" w:color="auto"/>
              <w:bottom w:val="single" w:sz="4" w:space="0" w:color="auto"/>
              <w:right w:val="single" w:sz="4" w:space="0" w:color="auto"/>
            </w:tcBorders>
          </w:tcPr>
          <w:p w14:paraId="791A32EB" w14:textId="77777777" w:rsidR="00382025" w:rsidRDefault="00382025"/>
        </w:tc>
        <w:tc>
          <w:tcPr>
            <w:tcW w:w="3021" w:type="dxa"/>
            <w:tcBorders>
              <w:top w:val="single" w:sz="4" w:space="0" w:color="auto"/>
              <w:left w:val="single" w:sz="4" w:space="0" w:color="auto"/>
              <w:bottom w:val="single" w:sz="4" w:space="0" w:color="auto"/>
              <w:right w:val="single" w:sz="4" w:space="0" w:color="auto"/>
            </w:tcBorders>
          </w:tcPr>
          <w:p w14:paraId="7D2064B8" w14:textId="77777777" w:rsidR="00382025" w:rsidRDefault="00382025"/>
        </w:tc>
      </w:tr>
      <w:tr w:rsidR="00140C7F" w14:paraId="7DC341BA" w14:textId="77777777" w:rsidTr="00FB3460">
        <w:tc>
          <w:tcPr>
            <w:tcW w:w="3020" w:type="dxa"/>
            <w:tcBorders>
              <w:top w:val="single" w:sz="4" w:space="0" w:color="auto"/>
              <w:left w:val="single" w:sz="4" w:space="0" w:color="auto"/>
              <w:bottom w:val="single" w:sz="4" w:space="0" w:color="auto"/>
              <w:right w:val="single" w:sz="4" w:space="0" w:color="auto"/>
            </w:tcBorders>
          </w:tcPr>
          <w:p w14:paraId="1DC8C1FE" w14:textId="77777777" w:rsidR="00140C7F" w:rsidRDefault="00140C7F"/>
          <w:p w14:paraId="1F63A382" w14:textId="77777777" w:rsidR="00140C7F" w:rsidRDefault="00140C7F"/>
          <w:p w14:paraId="10CDDE94" w14:textId="77777777" w:rsidR="00140C7F" w:rsidRDefault="00140C7F"/>
          <w:p w14:paraId="778B4658" w14:textId="77777777" w:rsidR="00140C7F" w:rsidRDefault="00140C7F"/>
          <w:p w14:paraId="3E09E364" w14:textId="77777777" w:rsidR="00140C7F" w:rsidRDefault="00140C7F"/>
          <w:p w14:paraId="378B9774" w14:textId="77777777" w:rsidR="00140C7F" w:rsidRDefault="00140C7F"/>
        </w:tc>
        <w:tc>
          <w:tcPr>
            <w:tcW w:w="3021" w:type="dxa"/>
            <w:tcBorders>
              <w:top w:val="single" w:sz="4" w:space="0" w:color="auto"/>
              <w:left w:val="single" w:sz="4" w:space="0" w:color="auto"/>
              <w:bottom w:val="single" w:sz="4" w:space="0" w:color="auto"/>
              <w:right w:val="single" w:sz="4" w:space="0" w:color="auto"/>
            </w:tcBorders>
          </w:tcPr>
          <w:p w14:paraId="013E1257" w14:textId="77777777" w:rsidR="00140C7F" w:rsidRDefault="00140C7F"/>
        </w:tc>
        <w:tc>
          <w:tcPr>
            <w:tcW w:w="3021" w:type="dxa"/>
            <w:tcBorders>
              <w:top w:val="single" w:sz="4" w:space="0" w:color="auto"/>
              <w:left w:val="single" w:sz="4" w:space="0" w:color="auto"/>
              <w:bottom w:val="single" w:sz="4" w:space="0" w:color="auto"/>
              <w:right w:val="single" w:sz="4" w:space="0" w:color="auto"/>
            </w:tcBorders>
          </w:tcPr>
          <w:p w14:paraId="455234E0" w14:textId="77777777" w:rsidR="00140C7F" w:rsidRDefault="00140C7F"/>
        </w:tc>
      </w:tr>
      <w:tr w:rsidR="00140C7F" w14:paraId="49D2063F" w14:textId="77777777" w:rsidTr="00FB3460">
        <w:tc>
          <w:tcPr>
            <w:tcW w:w="3020" w:type="dxa"/>
            <w:tcBorders>
              <w:top w:val="single" w:sz="4" w:space="0" w:color="auto"/>
              <w:left w:val="single" w:sz="4" w:space="0" w:color="auto"/>
              <w:bottom w:val="single" w:sz="4" w:space="0" w:color="auto"/>
              <w:right w:val="single" w:sz="4" w:space="0" w:color="auto"/>
            </w:tcBorders>
          </w:tcPr>
          <w:p w14:paraId="726B7D87" w14:textId="77777777" w:rsidR="00140C7F" w:rsidRDefault="00140C7F"/>
          <w:p w14:paraId="5745D154" w14:textId="77777777" w:rsidR="00140C7F" w:rsidRDefault="00140C7F"/>
          <w:p w14:paraId="4EC42D53" w14:textId="77777777" w:rsidR="00140C7F" w:rsidRDefault="00140C7F"/>
          <w:p w14:paraId="3B60CEDC" w14:textId="77777777" w:rsidR="00140C7F" w:rsidRDefault="00140C7F"/>
          <w:p w14:paraId="0ED32DB3" w14:textId="77777777" w:rsidR="00140C7F" w:rsidRDefault="00140C7F"/>
          <w:p w14:paraId="46BD6565" w14:textId="77777777" w:rsidR="00140C7F" w:rsidRDefault="00140C7F"/>
        </w:tc>
        <w:tc>
          <w:tcPr>
            <w:tcW w:w="3021" w:type="dxa"/>
            <w:tcBorders>
              <w:top w:val="single" w:sz="4" w:space="0" w:color="auto"/>
              <w:left w:val="single" w:sz="4" w:space="0" w:color="auto"/>
              <w:bottom w:val="single" w:sz="4" w:space="0" w:color="auto"/>
              <w:right w:val="single" w:sz="4" w:space="0" w:color="auto"/>
            </w:tcBorders>
          </w:tcPr>
          <w:p w14:paraId="6AE7B206" w14:textId="77777777" w:rsidR="00140C7F" w:rsidRDefault="00140C7F"/>
        </w:tc>
        <w:tc>
          <w:tcPr>
            <w:tcW w:w="3021" w:type="dxa"/>
            <w:tcBorders>
              <w:top w:val="single" w:sz="4" w:space="0" w:color="auto"/>
              <w:left w:val="single" w:sz="4" w:space="0" w:color="auto"/>
              <w:bottom w:val="single" w:sz="4" w:space="0" w:color="auto"/>
              <w:right w:val="single" w:sz="4" w:space="0" w:color="auto"/>
            </w:tcBorders>
          </w:tcPr>
          <w:p w14:paraId="55A58451" w14:textId="77777777" w:rsidR="00140C7F" w:rsidRDefault="00140C7F"/>
        </w:tc>
      </w:tr>
      <w:tr w:rsidR="00140C7F" w14:paraId="3F088058" w14:textId="77777777" w:rsidTr="00FB3460">
        <w:tc>
          <w:tcPr>
            <w:tcW w:w="3020" w:type="dxa"/>
            <w:tcBorders>
              <w:top w:val="single" w:sz="4" w:space="0" w:color="auto"/>
              <w:left w:val="single" w:sz="4" w:space="0" w:color="auto"/>
              <w:bottom w:val="single" w:sz="4" w:space="0" w:color="auto"/>
              <w:right w:val="single" w:sz="4" w:space="0" w:color="auto"/>
            </w:tcBorders>
          </w:tcPr>
          <w:p w14:paraId="597D9907" w14:textId="77777777" w:rsidR="00140C7F" w:rsidRDefault="00140C7F"/>
          <w:p w14:paraId="242BCCC9" w14:textId="77777777" w:rsidR="00140C7F" w:rsidRDefault="00140C7F"/>
          <w:p w14:paraId="73E342AB" w14:textId="77777777" w:rsidR="00140C7F" w:rsidRDefault="00140C7F"/>
          <w:p w14:paraId="455AA9FD" w14:textId="77777777" w:rsidR="00140C7F" w:rsidRDefault="00140C7F"/>
          <w:p w14:paraId="00633536" w14:textId="77777777" w:rsidR="00140C7F" w:rsidRDefault="00140C7F"/>
          <w:p w14:paraId="47383288" w14:textId="77777777" w:rsidR="00140C7F" w:rsidRDefault="00140C7F"/>
        </w:tc>
        <w:tc>
          <w:tcPr>
            <w:tcW w:w="3021" w:type="dxa"/>
            <w:tcBorders>
              <w:top w:val="single" w:sz="4" w:space="0" w:color="auto"/>
              <w:left w:val="single" w:sz="4" w:space="0" w:color="auto"/>
              <w:bottom w:val="single" w:sz="4" w:space="0" w:color="auto"/>
              <w:right w:val="single" w:sz="4" w:space="0" w:color="auto"/>
            </w:tcBorders>
          </w:tcPr>
          <w:p w14:paraId="51F76ED6" w14:textId="77777777" w:rsidR="00140C7F" w:rsidRDefault="00140C7F"/>
        </w:tc>
        <w:tc>
          <w:tcPr>
            <w:tcW w:w="3021" w:type="dxa"/>
            <w:tcBorders>
              <w:top w:val="single" w:sz="4" w:space="0" w:color="auto"/>
              <w:left w:val="single" w:sz="4" w:space="0" w:color="auto"/>
              <w:bottom w:val="single" w:sz="4" w:space="0" w:color="auto"/>
              <w:right w:val="single" w:sz="4" w:space="0" w:color="auto"/>
            </w:tcBorders>
          </w:tcPr>
          <w:p w14:paraId="1C63E302" w14:textId="77777777" w:rsidR="00140C7F" w:rsidRDefault="00140C7F"/>
        </w:tc>
      </w:tr>
      <w:tr w:rsidR="00140C7F" w14:paraId="075A2F2C" w14:textId="77777777" w:rsidTr="00FB3460">
        <w:tc>
          <w:tcPr>
            <w:tcW w:w="3020" w:type="dxa"/>
            <w:tcBorders>
              <w:top w:val="single" w:sz="4" w:space="0" w:color="auto"/>
              <w:left w:val="single" w:sz="4" w:space="0" w:color="auto"/>
              <w:bottom w:val="single" w:sz="4" w:space="0" w:color="auto"/>
              <w:right w:val="single" w:sz="4" w:space="0" w:color="auto"/>
            </w:tcBorders>
          </w:tcPr>
          <w:p w14:paraId="1BE8C75F" w14:textId="77777777" w:rsidR="00140C7F" w:rsidRDefault="00140C7F"/>
          <w:p w14:paraId="35801B68" w14:textId="77777777" w:rsidR="00140C7F" w:rsidRDefault="00140C7F"/>
          <w:p w14:paraId="637D9937" w14:textId="77777777" w:rsidR="00140C7F" w:rsidRDefault="00140C7F"/>
          <w:p w14:paraId="11E8C4EE" w14:textId="77777777" w:rsidR="00140C7F" w:rsidRDefault="00140C7F"/>
          <w:p w14:paraId="34979018" w14:textId="77777777" w:rsidR="00140C7F" w:rsidRDefault="00140C7F"/>
          <w:p w14:paraId="443087C9" w14:textId="77777777" w:rsidR="00140C7F" w:rsidRDefault="00140C7F"/>
        </w:tc>
        <w:tc>
          <w:tcPr>
            <w:tcW w:w="3021" w:type="dxa"/>
            <w:tcBorders>
              <w:top w:val="single" w:sz="4" w:space="0" w:color="auto"/>
              <w:left w:val="single" w:sz="4" w:space="0" w:color="auto"/>
              <w:bottom w:val="single" w:sz="4" w:space="0" w:color="auto"/>
              <w:right w:val="single" w:sz="4" w:space="0" w:color="auto"/>
            </w:tcBorders>
          </w:tcPr>
          <w:p w14:paraId="14D5FF5E" w14:textId="77777777" w:rsidR="00140C7F" w:rsidRDefault="00140C7F"/>
        </w:tc>
        <w:tc>
          <w:tcPr>
            <w:tcW w:w="3021" w:type="dxa"/>
            <w:tcBorders>
              <w:top w:val="single" w:sz="4" w:space="0" w:color="auto"/>
              <w:left w:val="single" w:sz="4" w:space="0" w:color="auto"/>
              <w:bottom w:val="single" w:sz="4" w:space="0" w:color="auto"/>
              <w:right w:val="single" w:sz="4" w:space="0" w:color="auto"/>
            </w:tcBorders>
          </w:tcPr>
          <w:p w14:paraId="70B2685A" w14:textId="77777777" w:rsidR="00140C7F" w:rsidRDefault="00140C7F"/>
        </w:tc>
      </w:tr>
      <w:tr w:rsidR="00140C7F" w14:paraId="47F2E7FA" w14:textId="77777777" w:rsidTr="00FB3460">
        <w:tc>
          <w:tcPr>
            <w:tcW w:w="3020" w:type="dxa"/>
            <w:tcBorders>
              <w:top w:val="single" w:sz="4" w:space="0" w:color="auto"/>
              <w:left w:val="single" w:sz="4" w:space="0" w:color="auto"/>
              <w:bottom w:val="single" w:sz="4" w:space="0" w:color="auto"/>
              <w:right w:val="single" w:sz="4" w:space="0" w:color="auto"/>
            </w:tcBorders>
          </w:tcPr>
          <w:p w14:paraId="207589B9" w14:textId="77777777" w:rsidR="00140C7F" w:rsidRDefault="00140C7F"/>
          <w:p w14:paraId="74907E1F" w14:textId="77777777" w:rsidR="00140C7F" w:rsidRDefault="00140C7F"/>
          <w:p w14:paraId="3F68350D" w14:textId="77777777" w:rsidR="00140C7F" w:rsidRDefault="00140C7F"/>
          <w:p w14:paraId="664CAD02" w14:textId="77777777" w:rsidR="00140C7F" w:rsidRDefault="00140C7F"/>
          <w:p w14:paraId="63CD8B98" w14:textId="77777777" w:rsidR="00140C7F" w:rsidRDefault="00140C7F"/>
          <w:p w14:paraId="0CEEF5E4" w14:textId="77777777" w:rsidR="00140C7F" w:rsidRDefault="00140C7F"/>
        </w:tc>
        <w:tc>
          <w:tcPr>
            <w:tcW w:w="3021" w:type="dxa"/>
            <w:tcBorders>
              <w:top w:val="single" w:sz="4" w:space="0" w:color="auto"/>
              <w:left w:val="single" w:sz="4" w:space="0" w:color="auto"/>
              <w:bottom w:val="single" w:sz="4" w:space="0" w:color="auto"/>
              <w:right w:val="single" w:sz="4" w:space="0" w:color="auto"/>
            </w:tcBorders>
          </w:tcPr>
          <w:p w14:paraId="465BE2D3" w14:textId="77777777" w:rsidR="00140C7F" w:rsidRDefault="00140C7F"/>
        </w:tc>
        <w:tc>
          <w:tcPr>
            <w:tcW w:w="3021" w:type="dxa"/>
            <w:tcBorders>
              <w:top w:val="single" w:sz="4" w:space="0" w:color="auto"/>
              <w:left w:val="single" w:sz="4" w:space="0" w:color="auto"/>
              <w:bottom w:val="single" w:sz="4" w:space="0" w:color="auto"/>
              <w:right w:val="single" w:sz="4" w:space="0" w:color="auto"/>
            </w:tcBorders>
          </w:tcPr>
          <w:p w14:paraId="4E199EEE" w14:textId="77777777" w:rsidR="00140C7F" w:rsidRDefault="00140C7F"/>
        </w:tc>
      </w:tr>
    </w:tbl>
    <w:p w14:paraId="223D197E" w14:textId="77777777" w:rsidR="00FB3460" w:rsidRDefault="00FB3460" w:rsidP="00FB3460">
      <w:pPr>
        <w:pStyle w:val="Paragrafoelenco"/>
        <w:ind w:left="-142"/>
        <w:rPr>
          <w:b/>
          <w:noProof/>
          <w:lang w:eastAsia="nl-BE"/>
        </w:rPr>
      </w:pPr>
    </w:p>
    <w:p w14:paraId="4660FF0E" w14:textId="5688F0A4" w:rsidR="00CD7318" w:rsidRPr="00CD7318" w:rsidRDefault="00CD7318" w:rsidP="00CD7318">
      <w:pPr>
        <w:tabs>
          <w:tab w:val="left" w:pos="284"/>
        </w:tabs>
        <w:ind w:left="284" w:hanging="284"/>
        <w:rPr>
          <w:rFonts w:ascii="Times New Roman" w:hAnsi="Times New Roman" w:cs="Times New Roman"/>
          <w:sz w:val="24"/>
          <w:szCs w:val="24"/>
        </w:rPr>
      </w:pPr>
      <w:r>
        <w:rPr>
          <w:rFonts w:ascii="Times New Roman" w:hAnsi="Times New Roman" w:cs="Times New Roman"/>
          <w:sz w:val="26"/>
          <w:szCs w:val="26"/>
        </w:rPr>
        <w:t xml:space="preserve">° </w:t>
      </w:r>
      <w:r>
        <w:rPr>
          <w:rFonts w:ascii="Times New Roman" w:hAnsi="Times New Roman" w:cs="Times New Roman"/>
          <w:sz w:val="26"/>
          <w:szCs w:val="26"/>
        </w:rPr>
        <w:tab/>
      </w:r>
      <w:r w:rsidRPr="00CD7318">
        <w:rPr>
          <w:rFonts w:ascii="Times New Roman" w:hAnsi="Times New Roman" w:cs="Times New Roman"/>
          <w:sz w:val="24"/>
          <w:szCs w:val="24"/>
        </w:rPr>
        <w:t>Ik geef volmacht aan Antoine De Vriendt en William Van Vaerenberg om dit bezwaarschrift namens mijzelf op bovenstaand adres in te dienen</w:t>
      </w:r>
    </w:p>
    <w:p w14:paraId="09A02012" w14:textId="726AE314" w:rsidR="00FB3460" w:rsidRPr="00382025" w:rsidRDefault="00CD7318" w:rsidP="0042600F">
      <w:pPr>
        <w:spacing w:after="0"/>
        <w:ind w:right="575"/>
        <w:jc w:val="both"/>
        <w:rPr>
          <w:rFonts w:ascii="Arial" w:hAnsi="Arial" w:cs="Arial"/>
          <w:b/>
          <w:bCs/>
        </w:rPr>
      </w:pPr>
      <w:r w:rsidRPr="00382025">
        <w:rPr>
          <w:rFonts w:ascii="Arial" w:hAnsi="Arial" w:cs="Arial"/>
          <w:b/>
          <w:bCs/>
        </w:rPr>
        <w:lastRenderedPageBreak/>
        <w:t>Bijlagen:</w:t>
      </w:r>
    </w:p>
    <w:p w14:paraId="73C3E880" w14:textId="77777777" w:rsidR="00CD7318" w:rsidRDefault="00CD7318" w:rsidP="0042600F">
      <w:pPr>
        <w:spacing w:after="0"/>
        <w:ind w:right="575"/>
        <w:jc w:val="both"/>
        <w:rPr>
          <w:rFonts w:ascii="Arial" w:hAnsi="Arial" w:cs="Arial"/>
        </w:rPr>
      </w:pPr>
    </w:p>
    <w:p w14:paraId="592DA6EF" w14:textId="48A12578" w:rsidR="00CD7318" w:rsidRPr="00382025" w:rsidRDefault="00CD7318" w:rsidP="00382025">
      <w:pPr>
        <w:pStyle w:val="Paragrafoelenco"/>
        <w:numPr>
          <w:ilvl w:val="0"/>
          <w:numId w:val="6"/>
        </w:numPr>
        <w:tabs>
          <w:tab w:val="left" w:pos="284"/>
        </w:tabs>
        <w:spacing w:after="120" w:line="240" w:lineRule="auto"/>
        <w:ind w:left="284" w:right="573" w:hanging="284"/>
        <w:jc w:val="both"/>
        <w:rPr>
          <w:rFonts w:ascii="Arial" w:hAnsi="Arial" w:cs="Arial"/>
          <w:u w:val="single"/>
        </w:rPr>
      </w:pPr>
      <w:r w:rsidRPr="00382025">
        <w:rPr>
          <w:rFonts w:ascii="Arial" w:hAnsi="Arial" w:cs="Arial"/>
          <w:u w:val="single"/>
        </w:rPr>
        <w:t>Situatieplan met bijlagen</w:t>
      </w:r>
    </w:p>
    <w:p w14:paraId="3D7E1261" w14:textId="0E450A12" w:rsidR="009B2203" w:rsidRDefault="008C24D5" w:rsidP="0042600F">
      <w:pPr>
        <w:spacing w:after="0"/>
        <w:ind w:right="575"/>
        <w:jc w:val="both"/>
        <w:rPr>
          <w:rFonts w:ascii="Arial" w:hAnsi="Arial" w:cs="Arial"/>
          <w:lang w:val="nl-NL"/>
        </w:rPr>
      </w:pPr>
      <w:r w:rsidRPr="008C24D5">
        <w:rPr>
          <w:rFonts w:ascii="Arial" w:hAnsi="Arial" w:cs="Arial"/>
          <w:noProof/>
          <w:lang w:val="nl-NL"/>
        </w:rPr>
        <w:drawing>
          <wp:inline distT="0" distB="0" distL="0" distR="0" wp14:anchorId="47F9EF00" wp14:editId="62DB1D72">
            <wp:extent cx="5391150" cy="4344688"/>
            <wp:effectExtent l="0" t="0" r="0" b="0"/>
            <wp:docPr id="35030706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07060" name=""/>
                    <pic:cNvPicPr/>
                  </pic:nvPicPr>
                  <pic:blipFill>
                    <a:blip r:embed="rId8"/>
                    <a:stretch>
                      <a:fillRect/>
                    </a:stretch>
                  </pic:blipFill>
                  <pic:spPr>
                    <a:xfrm>
                      <a:off x="0" y="0"/>
                      <a:ext cx="5499897" cy="4432326"/>
                    </a:xfrm>
                    <a:prstGeom prst="rect">
                      <a:avLst/>
                    </a:prstGeom>
                  </pic:spPr>
                </pic:pic>
              </a:graphicData>
            </a:graphic>
          </wp:inline>
        </w:drawing>
      </w:r>
    </w:p>
    <w:p w14:paraId="21C04DC4" w14:textId="77777777" w:rsidR="00CD7318" w:rsidRDefault="00CD7318" w:rsidP="0042600F">
      <w:pPr>
        <w:spacing w:after="0"/>
        <w:ind w:right="575"/>
        <w:jc w:val="both"/>
        <w:rPr>
          <w:rFonts w:ascii="Arial" w:hAnsi="Arial" w:cs="Arial"/>
          <w:lang w:val="nl-NL"/>
        </w:rPr>
      </w:pPr>
    </w:p>
    <w:p w14:paraId="5AE07377" w14:textId="77777777" w:rsidR="00311204" w:rsidRDefault="00311204" w:rsidP="00CD7318">
      <w:pPr>
        <w:tabs>
          <w:tab w:val="left" w:pos="284"/>
        </w:tabs>
        <w:spacing w:after="0"/>
        <w:ind w:left="284" w:right="575" w:hanging="284"/>
        <w:jc w:val="both"/>
        <w:rPr>
          <w:rFonts w:ascii="Arial" w:hAnsi="Arial" w:cs="Arial"/>
          <w:lang w:val="nl-NL"/>
        </w:rPr>
      </w:pPr>
    </w:p>
    <w:p w14:paraId="2854D151" w14:textId="73AF2C23" w:rsidR="00CD7318" w:rsidRDefault="00CD7318" w:rsidP="006B4966">
      <w:pPr>
        <w:tabs>
          <w:tab w:val="left" w:pos="284"/>
        </w:tabs>
        <w:spacing w:after="120" w:line="240" w:lineRule="auto"/>
        <w:ind w:left="284" w:right="573" w:hanging="284"/>
        <w:jc w:val="both"/>
        <w:rPr>
          <w:rFonts w:ascii="Arial" w:hAnsi="Arial" w:cs="Arial"/>
          <w:lang w:val="nl-NL"/>
        </w:rPr>
      </w:pPr>
      <w:r>
        <w:rPr>
          <w:rFonts w:ascii="Arial" w:hAnsi="Arial" w:cs="Arial"/>
          <w:lang w:val="nl-NL"/>
        </w:rPr>
        <w:t>2</w:t>
      </w:r>
      <w:r>
        <w:rPr>
          <w:rFonts w:ascii="Arial" w:hAnsi="Arial" w:cs="Arial"/>
          <w:lang w:val="nl-NL"/>
        </w:rPr>
        <w:tab/>
      </w:r>
      <w:r w:rsidR="001C2520" w:rsidRPr="006B4966">
        <w:rPr>
          <w:rFonts w:ascii="Arial" w:hAnsi="Arial" w:cs="Arial"/>
          <w:u w:val="single"/>
          <w:lang w:val="nl-NL"/>
        </w:rPr>
        <w:t xml:space="preserve">Onleesbare aanplakking </w:t>
      </w:r>
      <w:proofErr w:type="spellStart"/>
      <w:r w:rsidR="001C2520" w:rsidRPr="006B4966">
        <w:rPr>
          <w:rFonts w:ascii="Arial" w:hAnsi="Arial" w:cs="Arial"/>
          <w:u w:val="single"/>
          <w:lang w:val="nl-NL"/>
        </w:rPr>
        <w:t>ikv</w:t>
      </w:r>
      <w:proofErr w:type="spellEnd"/>
      <w:r w:rsidR="001C2520" w:rsidRPr="006B4966">
        <w:rPr>
          <w:rFonts w:ascii="Arial" w:hAnsi="Arial" w:cs="Arial"/>
          <w:u w:val="single"/>
          <w:lang w:val="nl-NL"/>
        </w:rPr>
        <w:t xml:space="preserve"> Openbaar onderzoek</w:t>
      </w:r>
    </w:p>
    <w:p w14:paraId="626E09C9" w14:textId="66F8FA3B" w:rsidR="00AA2D77" w:rsidRDefault="003E1205" w:rsidP="00CD7318">
      <w:pPr>
        <w:tabs>
          <w:tab w:val="left" w:pos="284"/>
        </w:tabs>
        <w:spacing w:after="0"/>
        <w:ind w:left="284" w:right="575" w:hanging="284"/>
        <w:jc w:val="both"/>
        <w:rPr>
          <w:rFonts w:ascii="Arial" w:hAnsi="Arial" w:cs="Arial"/>
          <w:lang w:val="nl-NL"/>
        </w:rPr>
      </w:pPr>
      <w:r>
        <w:rPr>
          <w:noProof/>
        </w:rPr>
        <w:drawing>
          <wp:inline distT="0" distB="0" distL="0" distR="0" wp14:anchorId="28F23C46" wp14:editId="490A9350">
            <wp:extent cx="5390385" cy="3032125"/>
            <wp:effectExtent l="0" t="0" r="1270" b="0"/>
            <wp:docPr id="7680636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2219" cy="3061282"/>
                    </a:xfrm>
                    <a:prstGeom prst="rect">
                      <a:avLst/>
                    </a:prstGeom>
                    <a:noFill/>
                    <a:ln>
                      <a:noFill/>
                    </a:ln>
                  </pic:spPr>
                </pic:pic>
              </a:graphicData>
            </a:graphic>
          </wp:inline>
        </w:drawing>
      </w:r>
    </w:p>
    <w:p w14:paraId="45FFF7AA" w14:textId="77777777" w:rsidR="003E1205" w:rsidRDefault="003E1205" w:rsidP="00CD7318">
      <w:pPr>
        <w:tabs>
          <w:tab w:val="left" w:pos="284"/>
        </w:tabs>
        <w:spacing w:after="0"/>
        <w:ind w:left="284" w:right="575" w:hanging="284"/>
        <w:jc w:val="both"/>
        <w:rPr>
          <w:rFonts w:ascii="Arial" w:hAnsi="Arial" w:cs="Arial"/>
          <w:lang w:val="nl-NL"/>
        </w:rPr>
      </w:pPr>
    </w:p>
    <w:p w14:paraId="2E9C72A0" w14:textId="49F7C5C4" w:rsidR="001C2520" w:rsidRDefault="001C2520" w:rsidP="00311204">
      <w:pPr>
        <w:spacing w:after="0" w:line="240" w:lineRule="auto"/>
        <w:ind w:right="1701"/>
      </w:pPr>
      <w:r w:rsidRPr="0017770A">
        <w:t xml:space="preserve">Zicht vanaf aarde </w:t>
      </w:r>
      <w:proofErr w:type="spellStart"/>
      <w:r>
        <w:t>Duinaart</w:t>
      </w:r>
      <w:r w:rsidRPr="0017770A">
        <w:t>weg</w:t>
      </w:r>
      <w:proofErr w:type="spellEnd"/>
      <w:r w:rsidRPr="0017770A">
        <w:t xml:space="preserve"> </w:t>
      </w:r>
      <w:proofErr w:type="spellStart"/>
      <w:r w:rsidRPr="0017770A">
        <w:t>t</w:t>
      </w:r>
      <w:r>
        <w:t>hv</w:t>
      </w:r>
      <w:proofErr w:type="spellEnd"/>
      <w:r>
        <w:t xml:space="preserve"> laatste woning in ‘</w:t>
      </w:r>
      <w:proofErr w:type="spellStart"/>
      <w:r>
        <w:t>Schonegem</w:t>
      </w:r>
      <w:proofErr w:type="spellEnd"/>
      <w:r>
        <w:t xml:space="preserve">’ en palend aan </w:t>
      </w:r>
      <w:r w:rsidR="00311204">
        <w:t xml:space="preserve">het </w:t>
      </w:r>
      <w:r>
        <w:t xml:space="preserve">landbouwwegje </w:t>
      </w:r>
      <w:r w:rsidR="00311204">
        <w:t>‘</w:t>
      </w:r>
      <w:proofErr w:type="spellStart"/>
      <w:r w:rsidR="00311204">
        <w:t>Duinaartweg</w:t>
      </w:r>
      <w:proofErr w:type="spellEnd"/>
      <w:r w:rsidR="00311204">
        <w:t xml:space="preserve">’ </w:t>
      </w:r>
      <w:r>
        <w:t>en de akkers</w:t>
      </w:r>
    </w:p>
    <w:p w14:paraId="42E63F9D" w14:textId="77777777" w:rsidR="001C2520" w:rsidRPr="0017770A" w:rsidRDefault="001C2520" w:rsidP="001C2520">
      <w:pPr>
        <w:spacing w:after="0" w:line="240" w:lineRule="auto"/>
      </w:pPr>
      <w:r>
        <w:t>Zie geel bord ter kennisgeving (openbaar onderzoek) in gracht op zich quasi onleesbaar</w:t>
      </w:r>
    </w:p>
    <w:p w14:paraId="3CC55CCE" w14:textId="77777777" w:rsidR="003E1205" w:rsidRDefault="003E1205" w:rsidP="003E1205">
      <w:pPr>
        <w:rPr>
          <w:rFonts w:ascii="Arial" w:hAnsi="Arial" w:cs="Arial"/>
          <w:lang w:val="nl-NL"/>
        </w:rPr>
      </w:pPr>
      <w:r>
        <w:rPr>
          <w:noProof/>
        </w:rPr>
        <w:lastRenderedPageBreak/>
        <w:drawing>
          <wp:inline distT="0" distB="0" distL="0" distR="0" wp14:anchorId="0ABD96D2" wp14:editId="1A150E34">
            <wp:extent cx="4470380" cy="2514535"/>
            <wp:effectExtent l="6350" t="0" r="0" b="0"/>
            <wp:docPr id="893668180"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599086" cy="2586930"/>
                    </a:xfrm>
                    <a:prstGeom prst="rect">
                      <a:avLst/>
                    </a:prstGeom>
                    <a:noFill/>
                    <a:ln>
                      <a:noFill/>
                    </a:ln>
                  </pic:spPr>
                </pic:pic>
              </a:graphicData>
            </a:graphic>
          </wp:inline>
        </w:drawing>
      </w:r>
      <w:r>
        <w:rPr>
          <w:rFonts w:ascii="Arial" w:hAnsi="Arial" w:cs="Arial"/>
          <w:lang w:val="nl-NL"/>
        </w:rPr>
        <w:t xml:space="preserve">   </w:t>
      </w:r>
    </w:p>
    <w:p w14:paraId="735904CF" w14:textId="5EC7FD65" w:rsidR="003E1205" w:rsidRDefault="003E1205" w:rsidP="00382025">
      <w:pPr>
        <w:ind w:right="1134"/>
        <w:rPr>
          <w:u w:val="single"/>
        </w:rPr>
      </w:pPr>
      <w:r>
        <w:t>Detail geel aankondigi</w:t>
      </w:r>
      <w:r w:rsidR="001C2520">
        <w:t>ng</w:t>
      </w:r>
      <w:r>
        <w:t xml:space="preserve">sbord </w:t>
      </w:r>
      <w:proofErr w:type="spellStart"/>
      <w:r>
        <w:t>ikv</w:t>
      </w:r>
      <w:proofErr w:type="spellEnd"/>
      <w:r>
        <w:t xml:space="preserve">. Openbaar onderzoek -&gt; </w:t>
      </w:r>
      <w:r w:rsidRPr="00655254">
        <w:rPr>
          <w:u w:val="single"/>
        </w:rPr>
        <w:t>laag bij de grond in de gracht</w:t>
      </w:r>
      <w:r>
        <w:t xml:space="preserve"> geplaatst en </w:t>
      </w:r>
      <w:r w:rsidRPr="00655254">
        <w:rPr>
          <w:u w:val="single"/>
        </w:rPr>
        <w:t>quasi onleesbaar</w:t>
      </w:r>
    </w:p>
    <w:p w14:paraId="4F86F8E5" w14:textId="77777777" w:rsidR="00573B73" w:rsidRDefault="00573B73" w:rsidP="00311204">
      <w:pPr>
        <w:ind w:right="1701"/>
        <w:rPr>
          <w:u w:val="single"/>
        </w:rPr>
      </w:pPr>
    </w:p>
    <w:p w14:paraId="18A666F6" w14:textId="2BC6FEBF" w:rsidR="00573B73" w:rsidRPr="00573B73" w:rsidRDefault="00573B73" w:rsidP="00573B73">
      <w:pPr>
        <w:ind w:left="284" w:right="1701" w:hanging="284"/>
        <w:rPr>
          <w:rFonts w:ascii="Arial" w:hAnsi="Arial" w:cs="Arial"/>
          <w:lang w:val="nl-NL"/>
        </w:rPr>
      </w:pPr>
      <w:r w:rsidRPr="00573B73">
        <w:rPr>
          <w:rFonts w:ascii="Arial" w:hAnsi="Arial" w:cs="Arial"/>
          <w:lang w:val="nl-NL"/>
        </w:rPr>
        <w:t xml:space="preserve">3 </w:t>
      </w:r>
      <w:r>
        <w:rPr>
          <w:rFonts w:ascii="Arial" w:hAnsi="Arial" w:cs="Arial"/>
          <w:lang w:val="nl-NL"/>
        </w:rPr>
        <w:t xml:space="preserve">  </w:t>
      </w:r>
      <w:r w:rsidRPr="006B4966">
        <w:rPr>
          <w:rFonts w:ascii="Arial" w:hAnsi="Arial" w:cs="Arial"/>
          <w:u w:val="single"/>
          <w:lang w:val="nl-NL"/>
        </w:rPr>
        <w:t>Zicht op immense landschap met waardevolle kouters</w:t>
      </w:r>
      <w:r>
        <w:rPr>
          <w:rFonts w:ascii="Arial" w:hAnsi="Arial" w:cs="Arial"/>
          <w:lang w:val="nl-NL"/>
        </w:rPr>
        <w:t xml:space="preserve"> (in de volksmond de ‘</w:t>
      </w:r>
      <w:proofErr w:type="spellStart"/>
      <w:r>
        <w:rPr>
          <w:rFonts w:ascii="Arial" w:hAnsi="Arial" w:cs="Arial"/>
          <w:lang w:val="nl-NL"/>
        </w:rPr>
        <w:t>bovenkouter</w:t>
      </w:r>
      <w:proofErr w:type="spellEnd"/>
      <w:r>
        <w:rPr>
          <w:rFonts w:ascii="Arial" w:hAnsi="Arial" w:cs="Arial"/>
          <w:lang w:val="nl-NL"/>
        </w:rPr>
        <w:t>’ genoemd) en groene aspecten.</w:t>
      </w:r>
    </w:p>
    <w:p w14:paraId="214F200E" w14:textId="4F93A64B" w:rsidR="003E1205" w:rsidRDefault="003E1205" w:rsidP="00CD7318">
      <w:pPr>
        <w:tabs>
          <w:tab w:val="left" w:pos="284"/>
        </w:tabs>
        <w:spacing w:after="0"/>
        <w:ind w:left="284" w:right="575" w:hanging="284"/>
        <w:jc w:val="both"/>
        <w:rPr>
          <w:rFonts w:ascii="Arial" w:hAnsi="Arial" w:cs="Arial"/>
        </w:rPr>
      </w:pPr>
      <w:r>
        <w:rPr>
          <w:noProof/>
        </w:rPr>
        <w:drawing>
          <wp:inline distT="0" distB="0" distL="0" distR="0" wp14:anchorId="6E5F59C5" wp14:editId="53A5F5EB">
            <wp:extent cx="5384915" cy="3028950"/>
            <wp:effectExtent l="0" t="0" r="6350" b="0"/>
            <wp:docPr id="17234640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6680" cy="3058067"/>
                    </a:xfrm>
                    <a:prstGeom prst="rect">
                      <a:avLst/>
                    </a:prstGeom>
                    <a:noFill/>
                    <a:ln>
                      <a:noFill/>
                    </a:ln>
                  </pic:spPr>
                </pic:pic>
              </a:graphicData>
            </a:graphic>
          </wp:inline>
        </w:drawing>
      </w:r>
    </w:p>
    <w:p w14:paraId="38791513" w14:textId="3C1B1987" w:rsidR="003E1205" w:rsidRDefault="003E1205" w:rsidP="003E1205">
      <w:r w:rsidRPr="00CB1DED">
        <w:t xml:space="preserve">Zicht vanop </w:t>
      </w:r>
      <w:r>
        <w:t>losweg aan de D</w:t>
      </w:r>
      <w:r w:rsidRPr="00CB1DED">
        <w:t xml:space="preserve">orpstraat </w:t>
      </w:r>
      <w:proofErr w:type="spellStart"/>
      <w:r w:rsidRPr="00CB1DED">
        <w:t>thv</w:t>
      </w:r>
      <w:proofErr w:type="spellEnd"/>
      <w:r w:rsidRPr="00CB1DED">
        <w:t xml:space="preserve"> g</w:t>
      </w:r>
      <w:r>
        <w:t>arage  V</w:t>
      </w:r>
      <w:r w:rsidR="006B4966">
        <w:t>an</w:t>
      </w:r>
      <w:r>
        <w:t xml:space="preserve">den </w:t>
      </w:r>
      <w:proofErr w:type="spellStart"/>
      <w:r>
        <w:t>Eeckhoudt</w:t>
      </w:r>
      <w:proofErr w:type="spellEnd"/>
    </w:p>
    <w:p w14:paraId="171C6C72" w14:textId="6DDD348E" w:rsidR="003E1205" w:rsidRDefault="003E1205" w:rsidP="00CD7318">
      <w:pPr>
        <w:tabs>
          <w:tab w:val="left" w:pos="284"/>
        </w:tabs>
        <w:spacing w:after="0"/>
        <w:ind w:left="284" w:right="575" w:hanging="284"/>
        <w:jc w:val="both"/>
        <w:rPr>
          <w:rFonts w:ascii="Arial" w:hAnsi="Arial" w:cs="Arial"/>
        </w:rPr>
      </w:pPr>
      <w:r>
        <w:rPr>
          <w:noProof/>
        </w:rPr>
        <w:lastRenderedPageBreak/>
        <w:drawing>
          <wp:inline distT="0" distB="0" distL="0" distR="0" wp14:anchorId="5A3619A8" wp14:editId="038A5761">
            <wp:extent cx="5418784" cy="3048000"/>
            <wp:effectExtent l="0" t="0" r="0" b="0"/>
            <wp:docPr id="80335574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56369" cy="3069141"/>
                    </a:xfrm>
                    <a:prstGeom prst="rect">
                      <a:avLst/>
                    </a:prstGeom>
                    <a:noFill/>
                    <a:ln>
                      <a:noFill/>
                    </a:ln>
                  </pic:spPr>
                </pic:pic>
              </a:graphicData>
            </a:graphic>
          </wp:inline>
        </w:drawing>
      </w:r>
    </w:p>
    <w:p w14:paraId="1EEB94A1" w14:textId="408DA923" w:rsidR="003E1205" w:rsidRDefault="003E1205" w:rsidP="00382025">
      <w:pPr>
        <w:spacing w:after="0" w:line="240" w:lineRule="auto"/>
        <w:ind w:right="992"/>
      </w:pPr>
      <w:r w:rsidRPr="00010740">
        <w:t xml:space="preserve">Foto genomen vanaf </w:t>
      </w:r>
      <w:proofErr w:type="spellStart"/>
      <w:r w:rsidRPr="00010740">
        <w:t>Merestraat</w:t>
      </w:r>
      <w:proofErr w:type="spellEnd"/>
      <w:r w:rsidRPr="00010740">
        <w:t xml:space="preserve"> n</w:t>
      </w:r>
      <w:r>
        <w:t xml:space="preserve">abij </w:t>
      </w:r>
      <w:r w:rsidR="00445CFE">
        <w:t>k</w:t>
      </w:r>
      <w:r>
        <w:t xml:space="preserve">erkhof (links) – zie watertoren (circa 60 m hoog) rechts uitstekend boven </w:t>
      </w:r>
      <w:r w:rsidR="00445CFE">
        <w:t xml:space="preserve">de </w:t>
      </w:r>
      <w:r>
        <w:t>witte loods – zie linksboven La Lorraine en achter de boom de toren van Erpe kerkhof</w:t>
      </w:r>
    </w:p>
    <w:p w14:paraId="18E02061" w14:textId="77777777" w:rsidR="001C2520" w:rsidRDefault="001C2520" w:rsidP="003E1205"/>
    <w:p w14:paraId="5FF29A1D" w14:textId="784C4B60" w:rsidR="001C2520" w:rsidRPr="00010740" w:rsidRDefault="001C2520" w:rsidP="003E1205">
      <w:r>
        <w:rPr>
          <w:noProof/>
        </w:rPr>
        <w:drawing>
          <wp:inline distT="0" distB="0" distL="0" distR="0" wp14:anchorId="664472DB" wp14:editId="4BC62BEC">
            <wp:extent cx="5418455" cy="4063700"/>
            <wp:effectExtent l="0" t="0" r="0" b="0"/>
            <wp:docPr id="56506809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9931" cy="4087306"/>
                    </a:xfrm>
                    <a:prstGeom prst="rect">
                      <a:avLst/>
                    </a:prstGeom>
                    <a:noFill/>
                    <a:ln>
                      <a:noFill/>
                    </a:ln>
                  </pic:spPr>
                </pic:pic>
              </a:graphicData>
            </a:graphic>
          </wp:inline>
        </w:drawing>
      </w:r>
    </w:p>
    <w:p w14:paraId="64D1DCAD" w14:textId="24DAC97B" w:rsidR="003E1205" w:rsidRPr="001C2520" w:rsidRDefault="001C2520" w:rsidP="00382025">
      <w:pPr>
        <w:tabs>
          <w:tab w:val="left" w:pos="142"/>
        </w:tabs>
        <w:spacing w:after="0" w:line="240" w:lineRule="auto"/>
        <w:ind w:right="1134"/>
        <w:jc w:val="both"/>
      </w:pPr>
      <w:r w:rsidRPr="001C2520">
        <w:t>Akkervogels en meeuwen op de weide</w:t>
      </w:r>
      <w:r w:rsidR="00181475">
        <w:t xml:space="preserve"> en</w:t>
      </w:r>
      <w:r w:rsidR="00311204">
        <w:t xml:space="preserve"> </w:t>
      </w:r>
      <w:proofErr w:type="spellStart"/>
      <w:r w:rsidR="00311204">
        <w:t>bree</w:t>
      </w:r>
      <w:r w:rsidR="00573B73">
        <w:t>d</w:t>
      </w:r>
      <w:r w:rsidR="00311204">
        <w:t>bekken</w:t>
      </w:r>
      <w:proofErr w:type="spellEnd"/>
      <w:r w:rsidR="00311204">
        <w:t xml:space="preserve"> met o.a. raven, kraaien en kauwen </w:t>
      </w:r>
      <w:r w:rsidR="00181475">
        <w:t>(</w:t>
      </w:r>
      <w:r w:rsidR="00311204">
        <w:t xml:space="preserve">wit </w:t>
      </w:r>
      <w:r w:rsidR="00181475">
        <w:t xml:space="preserve">= </w:t>
      </w:r>
      <w:r w:rsidR="00311204">
        <w:t>een kolonie meeuwen</w:t>
      </w:r>
      <w:r w:rsidR="00181475">
        <w:t>)</w:t>
      </w:r>
    </w:p>
    <w:sectPr w:rsidR="003E1205" w:rsidRPr="001C2520" w:rsidSect="008C24D5">
      <w:headerReference w:type="even" r:id="rId14"/>
      <w:headerReference w:type="default" r:id="rId15"/>
      <w:footerReference w:type="even" r:id="rId16"/>
      <w:footerReference w:type="default" r:id="rId17"/>
      <w:headerReference w:type="first" r:id="rId18"/>
      <w:footerReference w:type="first" r:id="rId19"/>
      <w:pgSz w:w="11906" w:h="16838"/>
      <w:pgMar w:top="993" w:right="1133"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FE375" w14:textId="77777777" w:rsidR="001A6EC9" w:rsidRDefault="001A6EC9" w:rsidP="001406B3">
      <w:pPr>
        <w:spacing w:after="0" w:line="240" w:lineRule="auto"/>
      </w:pPr>
      <w:r>
        <w:separator/>
      </w:r>
    </w:p>
  </w:endnote>
  <w:endnote w:type="continuationSeparator" w:id="0">
    <w:p w14:paraId="563AFADA" w14:textId="77777777" w:rsidR="001A6EC9" w:rsidRDefault="001A6EC9" w:rsidP="00140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4F974" w14:textId="77777777" w:rsidR="001F4A2E" w:rsidRDefault="001F4A2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6AFAB" w14:textId="77777777" w:rsidR="001F4A2E" w:rsidRDefault="001F4A2E">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E279C" w14:textId="77777777" w:rsidR="001F4A2E" w:rsidRDefault="001F4A2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D7F1E" w14:textId="77777777" w:rsidR="001A6EC9" w:rsidRDefault="001A6EC9" w:rsidP="001406B3">
      <w:pPr>
        <w:spacing w:after="0" w:line="240" w:lineRule="auto"/>
      </w:pPr>
      <w:r>
        <w:separator/>
      </w:r>
    </w:p>
  </w:footnote>
  <w:footnote w:type="continuationSeparator" w:id="0">
    <w:p w14:paraId="00591D05" w14:textId="77777777" w:rsidR="001A6EC9" w:rsidRDefault="001A6EC9" w:rsidP="001406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ACA7B" w14:textId="77777777" w:rsidR="001F4A2E" w:rsidRDefault="001F4A2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4328881"/>
      <w:docPartObj>
        <w:docPartGallery w:val="Page Numbers (Top of Page)"/>
        <w:docPartUnique/>
      </w:docPartObj>
    </w:sdtPr>
    <w:sdtContent>
      <w:p w14:paraId="19AB62DE" w14:textId="77777777" w:rsidR="001F4A2E" w:rsidRDefault="001F4A2E">
        <w:pPr>
          <w:pStyle w:val="Intestazione"/>
          <w:jc w:val="right"/>
        </w:pPr>
        <w:r>
          <w:fldChar w:fldCharType="begin"/>
        </w:r>
        <w:r>
          <w:instrText>PAGE   \* MERGEFORMAT</w:instrText>
        </w:r>
        <w:r>
          <w:fldChar w:fldCharType="separate"/>
        </w:r>
        <w:r w:rsidR="00515C51" w:rsidRPr="00515C51">
          <w:rPr>
            <w:noProof/>
            <w:lang w:val="nl-NL"/>
          </w:rPr>
          <w:t>18</w:t>
        </w:r>
        <w:r>
          <w:fldChar w:fldCharType="end"/>
        </w:r>
      </w:p>
    </w:sdtContent>
  </w:sdt>
  <w:p w14:paraId="5EFC927F" w14:textId="77777777" w:rsidR="001F4A2E" w:rsidRDefault="001F4A2E">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F0E24" w14:textId="77777777" w:rsidR="001F4A2E" w:rsidRDefault="001F4A2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10D8C"/>
    <w:multiLevelType w:val="hybridMultilevel"/>
    <w:tmpl w:val="F37A3918"/>
    <w:lvl w:ilvl="0" w:tplc="8410E0F6">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5CA220F"/>
    <w:multiLevelType w:val="hybridMultilevel"/>
    <w:tmpl w:val="7D22133A"/>
    <w:lvl w:ilvl="0" w:tplc="83C82D7C">
      <w:numFmt w:val="bullet"/>
      <w:lvlText w:val=""/>
      <w:lvlJc w:val="left"/>
      <w:pPr>
        <w:ind w:left="720" w:hanging="360"/>
      </w:pPr>
      <w:rPr>
        <w:rFonts w:ascii="Symbol" w:eastAsiaTheme="minorHAnsi"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0E12F45"/>
    <w:multiLevelType w:val="hybridMultilevel"/>
    <w:tmpl w:val="FC108EAE"/>
    <w:lvl w:ilvl="0" w:tplc="A9C2073C">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430A240F"/>
    <w:multiLevelType w:val="hybridMultilevel"/>
    <w:tmpl w:val="76E80A6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72EF0B8C"/>
    <w:multiLevelType w:val="hybridMultilevel"/>
    <w:tmpl w:val="32A8A262"/>
    <w:lvl w:ilvl="0" w:tplc="08130009">
      <w:start w:val="1"/>
      <w:numFmt w:val="bullet"/>
      <w:lvlText w:val=""/>
      <w:lvlJc w:val="left"/>
      <w:pPr>
        <w:ind w:left="720" w:hanging="360"/>
      </w:pPr>
      <w:rPr>
        <w:rFonts w:ascii="Wingdings" w:hAnsi="Wingding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7A83369B"/>
    <w:multiLevelType w:val="hybridMultilevel"/>
    <w:tmpl w:val="71F07F06"/>
    <w:lvl w:ilvl="0" w:tplc="C5168D48">
      <w:start w:val="9420"/>
      <w:numFmt w:val="bullet"/>
      <w:lvlText w:val=""/>
      <w:lvlJc w:val="left"/>
      <w:pPr>
        <w:ind w:left="720" w:hanging="360"/>
      </w:pPr>
      <w:rPr>
        <w:rFonts w:ascii="Symbol" w:eastAsiaTheme="minorHAnsi"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485704756">
    <w:abstractNumId w:val="2"/>
  </w:num>
  <w:num w:numId="2" w16cid:durableId="163472612">
    <w:abstractNumId w:val="1"/>
  </w:num>
  <w:num w:numId="3" w16cid:durableId="1175027592">
    <w:abstractNumId w:val="4"/>
  </w:num>
  <w:num w:numId="4" w16cid:durableId="1277757659">
    <w:abstractNumId w:val="5"/>
  </w:num>
  <w:num w:numId="5" w16cid:durableId="1683430296">
    <w:abstractNumId w:val="0"/>
  </w:num>
  <w:num w:numId="6" w16cid:durableId="17205897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6B3"/>
    <w:rsid w:val="000151A9"/>
    <w:rsid w:val="00015E00"/>
    <w:rsid w:val="00066850"/>
    <w:rsid w:val="00074BC1"/>
    <w:rsid w:val="00077883"/>
    <w:rsid w:val="00082E26"/>
    <w:rsid w:val="000A6DFA"/>
    <w:rsid w:val="000C14D9"/>
    <w:rsid w:val="000C76EB"/>
    <w:rsid w:val="000D03AA"/>
    <w:rsid w:val="00117E8C"/>
    <w:rsid w:val="00121D04"/>
    <w:rsid w:val="00122399"/>
    <w:rsid w:val="0013585C"/>
    <w:rsid w:val="001406B3"/>
    <w:rsid w:val="00140C7F"/>
    <w:rsid w:val="00147F98"/>
    <w:rsid w:val="00155FFD"/>
    <w:rsid w:val="00181475"/>
    <w:rsid w:val="00181D17"/>
    <w:rsid w:val="0019069A"/>
    <w:rsid w:val="001A1EDF"/>
    <w:rsid w:val="001A25D1"/>
    <w:rsid w:val="001A6EC9"/>
    <w:rsid w:val="001C2520"/>
    <w:rsid w:val="001E1F6D"/>
    <w:rsid w:val="001F0741"/>
    <w:rsid w:val="001F4A2E"/>
    <w:rsid w:val="002010A5"/>
    <w:rsid w:val="00211AE6"/>
    <w:rsid w:val="002224B7"/>
    <w:rsid w:val="00263D2D"/>
    <w:rsid w:val="00272239"/>
    <w:rsid w:val="00274671"/>
    <w:rsid w:val="0027782E"/>
    <w:rsid w:val="002951FB"/>
    <w:rsid w:val="002A70A0"/>
    <w:rsid w:val="002C5A9B"/>
    <w:rsid w:val="002E64AD"/>
    <w:rsid w:val="002F6C4B"/>
    <w:rsid w:val="00302CDB"/>
    <w:rsid w:val="00311204"/>
    <w:rsid w:val="00315619"/>
    <w:rsid w:val="00315FC2"/>
    <w:rsid w:val="003412B7"/>
    <w:rsid w:val="00343B25"/>
    <w:rsid w:val="0035749A"/>
    <w:rsid w:val="00360B19"/>
    <w:rsid w:val="00382025"/>
    <w:rsid w:val="003A1AC6"/>
    <w:rsid w:val="003D4E02"/>
    <w:rsid w:val="003E1205"/>
    <w:rsid w:val="003F15FC"/>
    <w:rsid w:val="00415D31"/>
    <w:rsid w:val="0042600F"/>
    <w:rsid w:val="00434784"/>
    <w:rsid w:val="00445CFE"/>
    <w:rsid w:val="00456F31"/>
    <w:rsid w:val="00467EB2"/>
    <w:rsid w:val="00473C4B"/>
    <w:rsid w:val="00474112"/>
    <w:rsid w:val="004826C6"/>
    <w:rsid w:val="004901FD"/>
    <w:rsid w:val="00491A0C"/>
    <w:rsid w:val="00493CDA"/>
    <w:rsid w:val="004A0D8F"/>
    <w:rsid w:val="004C2488"/>
    <w:rsid w:val="004C46F5"/>
    <w:rsid w:val="004D2B9E"/>
    <w:rsid w:val="004F6F5B"/>
    <w:rsid w:val="00515C51"/>
    <w:rsid w:val="00541468"/>
    <w:rsid w:val="00542262"/>
    <w:rsid w:val="00544E33"/>
    <w:rsid w:val="00561C4A"/>
    <w:rsid w:val="0056412C"/>
    <w:rsid w:val="00565222"/>
    <w:rsid w:val="00573B73"/>
    <w:rsid w:val="00575284"/>
    <w:rsid w:val="00591C48"/>
    <w:rsid w:val="005A3849"/>
    <w:rsid w:val="005C0B49"/>
    <w:rsid w:val="005C17E8"/>
    <w:rsid w:val="005E7410"/>
    <w:rsid w:val="005F6601"/>
    <w:rsid w:val="00627EC5"/>
    <w:rsid w:val="00643962"/>
    <w:rsid w:val="00644C9C"/>
    <w:rsid w:val="006464B7"/>
    <w:rsid w:val="00661BB0"/>
    <w:rsid w:val="0068143F"/>
    <w:rsid w:val="00684E5A"/>
    <w:rsid w:val="006873D3"/>
    <w:rsid w:val="006A44BA"/>
    <w:rsid w:val="006A7E7F"/>
    <w:rsid w:val="006B4966"/>
    <w:rsid w:val="006B79EA"/>
    <w:rsid w:val="006D7348"/>
    <w:rsid w:val="006E4B55"/>
    <w:rsid w:val="006E77F4"/>
    <w:rsid w:val="006F42B6"/>
    <w:rsid w:val="006F4A55"/>
    <w:rsid w:val="00721506"/>
    <w:rsid w:val="00743345"/>
    <w:rsid w:val="00750DC8"/>
    <w:rsid w:val="0076374E"/>
    <w:rsid w:val="00783DE5"/>
    <w:rsid w:val="007A601A"/>
    <w:rsid w:val="007A664D"/>
    <w:rsid w:val="007B4A01"/>
    <w:rsid w:val="007D71B2"/>
    <w:rsid w:val="007E20A4"/>
    <w:rsid w:val="007E223C"/>
    <w:rsid w:val="007F2DDA"/>
    <w:rsid w:val="00801808"/>
    <w:rsid w:val="00806340"/>
    <w:rsid w:val="008219E2"/>
    <w:rsid w:val="00871999"/>
    <w:rsid w:val="00873EF6"/>
    <w:rsid w:val="00876F27"/>
    <w:rsid w:val="00890A70"/>
    <w:rsid w:val="008A295E"/>
    <w:rsid w:val="008B458E"/>
    <w:rsid w:val="008B56E6"/>
    <w:rsid w:val="008B7E7B"/>
    <w:rsid w:val="008C1B3A"/>
    <w:rsid w:val="008C24D5"/>
    <w:rsid w:val="008D459B"/>
    <w:rsid w:val="008D5976"/>
    <w:rsid w:val="008D6850"/>
    <w:rsid w:val="008E121E"/>
    <w:rsid w:val="008F1DBC"/>
    <w:rsid w:val="008F784A"/>
    <w:rsid w:val="00911C69"/>
    <w:rsid w:val="00946315"/>
    <w:rsid w:val="00951C2B"/>
    <w:rsid w:val="009A0A49"/>
    <w:rsid w:val="009A76F5"/>
    <w:rsid w:val="009B2203"/>
    <w:rsid w:val="009C169F"/>
    <w:rsid w:val="009E46E7"/>
    <w:rsid w:val="009F07FD"/>
    <w:rsid w:val="009F726D"/>
    <w:rsid w:val="00A00065"/>
    <w:rsid w:val="00A0644C"/>
    <w:rsid w:val="00A457B3"/>
    <w:rsid w:val="00A6142D"/>
    <w:rsid w:val="00A6543C"/>
    <w:rsid w:val="00A72D91"/>
    <w:rsid w:val="00A81EA6"/>
    <w:rsid w:val="00A967AE"/>
    <w:rsid w:val="00AA2D77"/>
    <w:rsid w:val="00AD2310"/>
    <w:rsid w:val="00AE69A0"/>
    <w:rsid w:val="00AF1486"/>
    <w:rsid w:val="00AF62F2"/>
    <w:rsid w:val="00B106BC"/>
    <w:rsid w:val="00B40FC9"/>
    <w:rsid w:val="00B4253F"/>
    <w:rsid w:val="00B539F1"/>
    <w:rsid w:val="00B54D2C"/>
    <w:rsid w:val="00B63E9E"/>
    <w:rsid w:val="00B7196A"/>
    <w:rsid w:val="00B83532"/>
    <w:rsid w:val="00B84247"/>
    <w:rsid w:val="00BC2B74"/>
    <w:rsid w:val="00BE49F5"/>
    <w:rsid w:val="00BE56A5"/>
    <w:rsid w:val="00C110F1"/>
    <w:rsid w:val="00C335DD"/>
    <w:rsid w:val="00C34C2A"/>
    <w:rsid w:val="00C43708"/>
    <w:rsid w:val="00C53AC3"/>
    <w:rsid w:val="00C62241"/>
    <w:rsid w:val="00C80C2E"/>
    <w:rsid w:val="00C94085"/>
    <w:rsid w:val="00CA16A9"/>
    <w:rsid w:val="00CB67A6"/>
    <w:rsid w:val="00CD7318"/>
    <w:rsid w:val="00CF11E7"/>
    <w:rsid w:val="00D152D2"/>
    <w:rsid w:val="00D20FE4"/>
    <w:rsid w:val="00D7666C"/>
    <w:rsid w:val="00DB2F44"/>
    <w:rsid w:val="00DB4457"/>
    <w:rsid w:val="00DC7FED"/>
    <w:rsid w:val="00DF414D"/>
    <w:rsid w:val="00E0150F"/>
    <w:rsid w:val="00E04EAC"/>
    <w:rsid w:val="00E102F8"/>
    <w:rsid w:val="00E103BA"/>
    <w:rsid w:val="00E309C2"/>
    <w:rsid w:val="00E32BC8"/>
    <w:rsid w:val="00E36972"/>
    <w:rsid w:val="00E416D2"/>
    <w:rsid w:val="00E422D1"/>
    <w:rsid w:val="00E527F7"/>
    <w:rsid w:val="00E8336C"/>
    <w:rsid w:val="00EA612B"/>
    <w:rsid w:val="00ED79DB"/>
    <w:rsid w:val="00F11276"/>
    <w:rsid w:val="00F235E3"/>
    <w:rsid w:val="00F437C3"/>
    <w:rsid w:val="00F57450"/>
    <w:rsid w:val="00F87F4E"/>
    <w:rsid w:val="00F91014"/>
    <w:rsid w:val="00F967FC"/>
    <w:rsid w:val="00FA5703"/>
    <w:rsid w:val="00FA7427"/>
    <w:rsid w:val="00FB3460"/>
    <w:rsid w:val="00FB62E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8B7AF"/>
  <w15:chartTrackingRefBased/>
  <w15:docId w15:val="{871495EC-8BA9-41AB-87D7-DE15002CE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1406B3"/>
    <w:rPr>
      <w:sz w:val="16"/>
      <w:szCs w:val="16"/>
    </w:rPr>
  </w:style>
  <w:style w:type="paragraph" w:styleId="Testocommento">
    <w:name w:val="annotation text"/>
    <w:basedOn w:val="Normale"/>
    <w:link w:val="TestocommentoCarattere"/>
    <w:uiPriority w:val="99"/>
    <w:semiHidden/>
    <w:unhideWhenUsed/>
    <w:rsid w:val="001406B3"/>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1406B3"/>
    <w:rPr>
      <w:sz w:val="20"/>
      <w:szCs w:val="20"/>
    </w:rPr>
  </w:style>
  <w:style w:type="paragraph" w:styleId="Soggettocommento">
    <w:name w:val="annotation subject"/>
    <w:basedOn w:val="Testocommento"/>
    <w:next w:val="Testocommento"/>
    <w:link w:val="SoggettocommentoCarattere"/>
    <w:uiPriority w:val="99"/>
    <w:semiHidden/>
    <w:unhideWhenUsed/>
    <w:rsid w:val="001406B3"/>
    <w:rPr>
      <w:b/>
      <w:bCs/>
    </w:rPr>
  </w:style>
  <w:style w:type="character" w:customStyle="1" w:styleId="SoggettocommentoCarattere">
    <w:name w:val="Soggetto commento Carattere"/>
    <w:basedOn w:val="TestocommentoCarattere"/>
    <w:link w:val="Soggettocommento"/>
    <w:uiPriority w:val="99"/>
    <w:semiHidden/>
    <w:rsid w:val="001406B3"/>
    <w:rPr>
      <w:b/>
      <w:bCs/>
      <w:sz w:val="20"/>
      <w:szCs w:val="20"/>
    </w:rPr>
  </w:style>
  <w:style w:type="paragraph" w:styleId="Testofumetto">
    <w:name w:val="Balloon Text"/>
    <w:basedOn w:val="Normale"/>
    <w:link w:val="TestofumettoCarattere"/>
    <w:uiPriority w:val="99"/>
    <w:semiHidden/>
    <w:unhideWhenUsed/>
    <w:rsid w:val="001406B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406B3"/>
    <w:rPr>
      <w:rFonts w:ascii="Segoe UI" w:hAnsi="Segoe UI" w:cs="Segoe UI"/>
      <w:sz w:val="18"/>
      <w:szCs w:val="18"/>
    </w:rPr>
  </w:style>
  <w:style w:type="paragraph" w:styleId="Testonotadichiusura">
    <w:name w:val="endnote text"/>
    <w:basedOn w:val="Normale"/>
    <w:link w:val="TestonotadichiusuraCarattere"/>
    <w:uiPriority w:val="99"/>
    <w:semiHidden/>
    <w:unhideWhenUsed/>
    <w:rsid w:val="001406B3"/>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1406B3"/>
    <w:rPr>
      <w:sz w:val="20"/>
      <w:szCs w:val="20"/>
    </w:rPr>
  </w:style>
  <w:style w:type="character" w:styleId="Rimandonotadichiusura">
    <w:name w:val="endnote reference"/>
    <w:basedOn w:val="Carpredefinitoparagrafo"/>
    <w:uiPriority w:val="99"/>
    <w:semiHidden/>
    <w:unhideWhenUsed/>
    <w:rsid w:val="001406B3"/>
    <w:rPr>
      <w:vertAlign w:val="superscript"/>
    </w:rPr>
  </w:style>
  <w:style w:type="character" w:styleId="Collegamentoipertestuale">
    <w:name w:val="Hyperlink"/>
    <w:basedOn w:val="Carpredefinitoparagrafo"/>
    <w:uiPriority w:val="99"/>
    <w:unhideWhenUsed/>
    <w:rsid w:val="001406B3"/>
    <w:rPr>
      <w:color w:val="0563C1" w:themeColor="hyperlink"/>
      <w:u w:val="single"/>
    </w:rPr>
  </w:style>
  <w:style w:type="paragraph" w:styleId="Testonotaapidipagina">
    <w:name w:val="footnote text"/>
    <w:basedOn w:val="Normale"/>
    <w:link w:val="TestonotaapidipaginaCarattere"/>
    <w:uiPriority w:val="99"/>
    <w:semiHidden/>
    <w:unhideWhenUsed/>
    <w:rsid w:val="005C0B49"/>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5C0B49"/>
    <w:rPr>
      <w:sz w:val="20"/>
      <w:szCs w:val="20"/>
    </w:rPr>
  </w:style>
  <w:style w:type="character" w:styleId="Rimandonotaapidipagina">
    <w:name w:val="footnote reference"/>
    <w:basedOn w:val="Carpredefinitoparagrafo"/>
    <w:uiPriority w:val="99"/>
    <w:semiHidden/>
    <w:unhideWhenUsed/>
    <w:rsid w:val="005C0B49"/>
    <w:rPr>
      <w:vertAlign w:val="superscript"/>
    </w:rPr>
  </w:style>
  <w:style w:type="paragraph" w:styleId="Intestazione">
    <w:name w:val="header"/>
    <w:basedOn w:val="Normale"/>
    <w:link w:val="IntestazioneCarattere"/>
    <w:uiPriority w:val="99"/>
    <w:unhideWhenUsed/>
    <w:rsid w:val="001F4A2E"/>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1F4A2E"/>
  </w:style>
  <w:style w:type="paragraph" w:styleId="Pidipagina">
    <w:name w:val="footer"/>
    <w:basedOn w:val="Normale"/>
    <w:link w:val="PidipaginaCarattere"/>
    <w:uiPriority w:val="99"/>
    <w:unhideWhenUsed/>
    <w:rsid w:val="001F4A2E"/>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1F4A2E"/>
  </w:style>
  <w:style w:type="paragraph" w:styleId="Paragrafoelenco">
    <w:name w:val="List Paragraph"/>
    <w:basedOn w:val="Normale"/>
    <w:uiPriority w:val="34"/>
    <w:qFormat/>
    <w:rsid w:val="008E121E"/>
    <w:pPr>
      <w:ind w:left="720"/>
      <w:contextualSpacing/>
    </w:pPr>
  </w:style>
  <w:style w:type="table" w:styleId="Grigliatabella">
    <w:name w:val="Table Grid"/>
    <w:basedOn w:val="Tabellanormale"/>
    <w:uiPriority w:val="39"/>
    <w:rsid w:val="00FB346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715821">
      <w:bodyDiv w:val="1"/>
      <w:marLeft w:val="0"/>
      <w:marRight w:val="0"/>
      <w:marTop w:val="0"/>
      <w:marBottom w:val="0"/>
      <w:divBdr>
        <w:top w:val="none" w:sz="0" w:space="0" w:color="auto"/>
        <w:left w:val="none" w:sz="0" w:space="0" w:color="auto"/>
        <w:bottom w:val="none" w:sz="0" w:space="0" w:color="auto"/>
        <w:right w:val="none" w:sz="0" w:space="0" w:color="auto"/>
      </w:divBdr>
    </w:div>
    <w:div w:id="132817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AF292-6A65-47E8-BC8D-40B30CCBD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1958</Words>
  <Characters>10772</Characters>
  <Application>Microsoft Office Word</Application>
  <DocSecurity>0</DocSecurity>
  <Lines>89</Lines>
  <Paragraphs>25</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dc:creator>
  <cp:keywords/>
  <dc:description/>
  <cp:lastModifiedBy>Antoine</cp:lastModifiedBy>
  <cp:revision>3</cp:revision>
  <cp:lastPrinted>2025-03-11T00:38:00Z</cp:lastPrinted>
  <dcterms:created xsi:type="dcterms:W3CDTF">2025-03-11T01:16:00Z</dcterms:created>
  <dcterms:modified xsi:type="dcterms:W3CDTF">2025-03-11T02:22:00Z</dcterms:modified>
</cp:coreProperties>
</file>